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95199" w14:textId="77777777" w:rsidR="0019774C" w:rsidRPr="00B000C0" w:rsidRDefault="0019774C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B000C0">
        <w:rPr>
          <w:rFonts w:asciiTheme="minorHAnsi" w:hAnsiTheme="minorHAnsi" w:cstheme="minorHAnsi"/>
          <w:b/>
          <w:bCs/>
          <w:sz w:val="28"/>
          <w:szCs w:val="28"/>
          <w:lang w:val="en-GB"/>
        </w:rPr>
        <w:t>Parks Canada Agency</w:t>
      </w:r>
    </w:p>
    <w:p w14:paraId="382C4641" w14:textId="77777777" w:rsidR="0019774C" w:rsidRPr="00B000C0" w:rsidRDefault="0019774C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B000C0">
        <w:rPr>
          <w:rFonts w:asciiTheme="minorHAnsi" w:hAnsiTheme="minorHAnsi" w:cstheme="minorHAnsi"/>
          <w:b/>
          <w:bCs/>
          <w:sz w:val="28"/>
          <w:szCs w:val="28"/>
          <w:lang w:val="en-GB"/>
        </w:rPr>
        <w:t>Application for Filming in Newfoundland West</w:t>
      </w:r>
      <w:r w:rsidR="003A69BB" w:rsidRPr="00B000C0">
        <w:rPr>
          <w:rFonts w:asciiTheme="minorHAnsi" w:hAnsiTheme="minorHAnsi" w:cstheme="minorHAnsi"/>
          <w:b/>
          <w:bCs/>
          <w:sz w:val="28"/>
          <w:szCs w:val="28"/>
          <w:lang w:val="en-GB"/>
        </w:rPr>
        <w:t>ern</w:t>
      </w:r>
      <w:r w:rsidRPr="00B000C0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 and Labrador Field Unit</w:t>
      </w:r>
    </w:p>
    <w:p w14:paraId="15900621" w14:textId="77777777" w:rsidR="003A69BB" w:rsidRPr="00B000C0" w:rsidRDefault="003A69BB">
      <w:pPr>
        <w:jc w:val="center"/>
        <w:rPr>
          <w:rFonts w:asciiTheme="minorHAnsi" w:hAnsiTheme="minorHAnsi" w:cstheme="minorHAnsi"/>
          <w:bCs/>
          <w:i/>
          <w:iCs/>
          <w:sz w:val="28"/>
          <w:szCs w:val="28"/>
          <w:lang w:val="en-CA"/>
        </w:rPr>
      </w:pPr>
      <w:r w:rsidRPr="00B000C0">
        <w:rPr>
          <w:rFonts w:asciiTheme="minorHAnsi" w:hAnsiTheme="minorHAnsi" w:cstheme="minorHAnsi"/>
          <w:bCs/>
          <w:i/>
          <w:iCs/>
          <w:sz w:val="28"/>
          <w:szCs w:val="28"/>
          <w:lang w:val="en-CA"/>
        </w:rPr>
        <w:t xml:space="preserve">Gros Morne and Torngat Mountains National Parks of Canada, </w:t>
      </w:r>
      <w:r w:rsidR="009F3A42" w:rsidRPr="00B000C0">
        <w:rPr>
          <w:rFonts w:asciiTheme="minorHAnsi" w:hAnsiTheme="minorHAnsi" w:cstheme="minorHAnsi"/>
          <w:bCs/>
          <w:i/>
          <w:iCs/>
          <w:sz w:val="28"/>
          <w:szCs w:val="28"/>
          <w:lang w:val="en-CA"/>
        </w:rPr>
        <w:t xml:space="preserve">   </w:t>
      </w:r>
      <w:r w:rsidR="00754385" w:rsidRPr="00B000C0">
        <w:rPr>
          <w:rFonts w:asciiTheme="minorHAnsi" w:hAnsiTheme="minorHAnsi" w:cstheme="minorHAnsi"/>
          <w:bCs/>
          <w:i/>
          <w:iCs/>
          <w:sz w:val="28"/>
          <w:szCs w:val="28"/>
          <w:lang w:val="en-CA"/>
        </w:rPr>
        <w:t xml:space="preserve">             </w:t>
      </w:r>
      <w:r w:rsidR="009F3A42" w:rsidRPr="00B000C0">
        <w:rPr>
          <w:rFonts w:asciiTheme="minorHAnsi" w:hAnsiTheme="minorHAnsi" w:cstheme="minorHAnsi"/>
          <w:bCs/>
          <w:i/>
          <w:iCs/>
          <w:sz w:val="28"/>
          <w:szCs w:val="28"/>
          <w:lang w:val="en-CA"/>
        </w:rPr>
        <w:t xml:space="preserve">                                   </w:t>
      </w:r>
      <w:r w:rsidR="00754385" w:rsidRPr="00B000C0">
        <w:rPr>
          <w:rFonts w:asciiTheme="minorHAnsi" w:hAnsiTheme="minorHAnsi" w:cstheme="minorHAnsi"/>
          <w:bCs/>
          <w:i/>
          <w:iCs/>
          <w:sz w:val="28"/>
          <w:szCs w:val="28"/>
          <w:lang w:val="en-CA"/>
        </w:rPr>
        <w:t xml:space="preserve">                              </w:t>
      </w:r>
      <w:r w:rsidR="009F3A42" w:rsidRPr="00B000C0">
        <w:rPr>
          <w:rFonts w:asciiTheme="minorHAnsi" w:hAnsiTheme="minorHAnsi" w:cstheme="minorHAnsi"/>
          <w:bCs/>
          <w:i/>
          <w:iCs/>
          <w:sz w:val="28"/>
          <w:szCs w:val="28"/>
          <w:lang w:val="en-CA"/>
        </w:rPr>
        <w:t xml:space="preserve">                         Akami-Uapishkᵁ-KakKasuak-Mealy Mountains National Park Reserve,</w:t>
      </w:r>
    </w:p>
    <w:p w14:paraId="5147E3A6" w14:textId="77777777" w:rsidR="0019774C" w:rsidRPr="000834FC" w:rsidRDefault="0019774C" w:rsidP="003A69BB">
      <w:pPr>
        <w:jc w:val="center"/>
        <w:rPr>
          <w:rFonts w:asciiTheme="minorHAnsi" w:hAnsiTheme="minorHAnsi" w:cstheme="minorHAnsi"/>
          <w:bCs/>
          <w:i/>
          <w:iCs/>
          <w:lang w:val="en-CA"/>
        </w:rPr>
      </w:pPr>
      <w:r w:rsidRPr="00B000C0">
        <w:rPr>
          <w:rFonts w:asciiTheme="minorHAnsi" w:hAnsiTheme="minorHAnsi" w:cstheme="minorHAnsi"/>
          <w:bCs/>
          <w:i/>
          <w:iCs/>
          <w:sz w:val="28"/>
          <w:szCs w:val="28"/>
          <w:lang w:val="en-CA"/>
        </w:rPr>
        <w:t>Port au Choix, L</w:t>
      </w:r>
      <w:r w:rsidR="00F13DEC" w:rsidRPr="00B000C0">
        <w:rPr>
          <w:rFonts w:asciiTheme="minorHAnsi" w:hAnsiTheme="minorHAnsi" w:cstheme="minorHAnsi"/>
          <w:bCs/>
          <w:i/>
          <w:iCs/>
          <w:sz w:val="28"/>
          <w:szCs w:val="28"/>
          <w:lang w:val="en-CA"/>
        </w:rPr>
        <w:t>’</w:t>
      </w:r>
      <w:r w:rsidRPr="00B000C0">
        <w:rPr>
          <w:rFonts w:asciiTheme="minorHAnsi" w:hAnsiTheme="minorHAnsi" w:cstheme="minorHAnsi"/>
          <w:bCs/>
          <w:i/>
          <w:iCs/>
          <w:sz w:val="28"/>
          <w:szCs w:val="28"/>
          <w:lang w:val="en-CA"/>
        </w:rPr>
        <w:t xml:space="preserve">Anse aux Meadows </w:t>
      </w:r>
      <w:r w:rsidRPr="00B000C0">
        <w:rPr>
          <w:rFonts w:asciiTheme="minorHAnsi" w:hAnsiTheme="minorHAnsi" w:cstheme="minorHAnsi"/>
          <w:bCs/>
          <w:i/>
          <w:iCs/>
          <w:sz w:val="28"/>
          <w:szCs w:val="28"/>
          <w:lang w:val="en-GB"/>
        </w:rPr>
        <w:t>and Red Bay National Historic Sites of Canada</w:t>
      </w:r>
    </w:p>
    <w:p w14:paraId="4DF531F8" w14:textId="77777777" w:rsidR="0019774C" w:rsidRPr="000834FC" w:rsidRDefault="0019774C">
      <w:pPr>
        <w:jc w:val="center"/>
        <w:rPr>
          <w:rFonts w:asciiTheme="minorHAnsi" w:hAnsiTheme="minorHAnsi" w:cstheme="minorHAnsi"/>
          <w:b/>
          <w:bCs/>
          <w:i/>
          <w:iCs/>
          <w:lang w:val="en-GB"/>
        </w:rPr>
      </w:pPr>
    </w:p>
    <w:p w14:paraId="22B3F076" w14:textId="77777777" w:rsidR="00A11B44" w:rsidRDefault="0019774C">
      <w:pPr>
        <w:rPr>
          <w:rFonts w:asciiTheme="minorHAnsi" w:hAnsiTheme="minorHAnsi" w:cstheme="minorHAnsi"/>
          <w:lang w:val="en-GB"/>
        </w:rPr>
      </w:pPr>
      <w:r w:rsidRPr="000834FC">
        <w:rPr>
          <w:rFonts w:asciiTheme="minorHAnsi" w:hAnsiTheme="minorHAnsi" w:cstheme="minorHAnsi"/>
          <w:lang w:val="en-GB"/>
        </w:rPr>
        <w:t>We are pleased to hear of</w:t>
      </w:r>
      <w:r w:rsidR="00534B66" w:rsidRPr="000834FC">
        <w:rPr>
          <w:rFonts w:asciiTheme="minorHAnsi" w:hAnsiTheme="minorHAnsi" w:cstheme="minorHAnsi"/>
          <w:lang w:val="en-GB"/>
        </w:rPr>
        <w:t xml:space="preserve"> your interest in filming in Parks Canada-administered</w:t>
      </w:r>
      <w:r w:rsidRPr="000834FC">
        <w:rPr>
          <w:rFonts w:asciiTheme="minorHAnsi" w:hAnsiTheme="minorHAnsi" w:cstheme="minorHAnsi"/>
          <w:lang w:val="en-GB"/>
        </w:rPr>
        <w:t xml:space="preserve"> national park</w:t>
      </w:r>
      <w:r w:rsidR="003A69BB" w:rsidRPr="000834FC">
        <w:rPr>
          <w:rFonts w:asciiTheme="minorHAnsi" w:hAnsiTheme="minorHAnsi" w:cstheme="minorHAnsi"/>
          <w:lang w:val="en-GB"/>
        </w:rPr>
        <w:t>s</w:t>
      </w:r>
      <w:r w:rsidRPr="000834FC">
        <w:rPr>
          <w:rFonts w:asciiTheme="minorHAnsi" w:hAnsiTheme="minorHAnsi" w:cstheme="minorHAnsi"/>
          <w:lang w:val="en-GB"/>
        </w:rPr>
        <w:t xml:space="preserve"> and national historic sites.  To help us expedite this process for you, please complete the following and forward</w:t>
      </w:r>
      <w:r w:rsidRPr="000834FC">
        <w:rPr>
          <w:rFonts w:asciiTheme="minorHAnsi" w:hAnsiTheme="minorHAnsi" w:cstheme="minorHAnsi"/>
          <w:b/>
          <w:bCs/>
          <w:i/>
          <w:iCs/>
          <w:lang w:val="en-GB"/>
        </w:rPr>
        <w:t xml:space="preserve"> </w:t>
      </w:r>
      <w:r w:rsidR="00AD4D5C" w:rsidRPr="000834FC">
        <w:rPr>
          <w:rFonts w:asciiTheme="minorHAnsi" w:hAnsiTheme="minorHAnsi" w:cstheme="minorHAnsi"/>
          <w:lang w:val="en-GB"/>
        </w:rPr>
        <w:t>to</w:t>
      </w:r>
      <w:r w:rsidR="00A11B44">
        <w:rPr>
          <w:rFonts w:asciiTheme="minorHAnsi" w:hAnsiTheme="minorHAnsi" w:cstheme="minorHAnsi"/>
          <w:lang w:val="en-GB"/>
        </w:rPr>
        <w:t xml:space="preserve">: </w:t>
      </w:r>
    </w:p>
    <w:p w14:paraId="0545B0C1" w14:textId="32A23BE6" w:rsidR="00DC6357" w:rsidRDefault="004D09A1" w:rsidP="00A11B44">
      <w:pPr>
        <w:jc w:val="center"/>
        <w:rPr>
          <w:rFonts w:asciiTheme="minorHAnsi" w:hAnsiTheme="minorHAnsi" w:cstheme="minorHAnsi"/>
          <w:lang w:val="en-GB"/>
        </w:rPr>
      </w:pPr>
      <w:r w:rsidRPr="000834FC">
        <w:rPr>
          <w:rFonts w:asciiTheme="minorHAnsi" w:hAnsiTheme="minorHAnsi" w:cstheme="minorHAnsi"/>
          <w:lang w:val="en-GB"/>
        </w:rPr>
        <w:t xml:space="preserve">Erin McKee, Promotions Officer, </w:t>
      </w:r>
      <w:hyperlink r:id="rId5" w:history="1">
        <w:r w:rsidR="00DD0E1E" w:rsidRPr="000834FC">
          <w:rPr>
            <w:rStyle w:val="Hyperlink"/>
            <w:rFonts w:asciiTheme="minorHAnsi" w:hAnsiTheme="minorHAnsi" w:cstheme="minorHAnsi"/>
            <w:lang w:val="en-GB"/>
          </w:rPr>
          <w:t>Erin.McKee@pc.gc.ca</w:t>
        </w:r>
      </w:hyperlink>
      <w:r w:rsidRPr="000834FC">
        <w:rPr>
          <w:rFonts w:asciiTheme="minorHAnsi" w:hAnsiTheme="minorHAnsi" w:cstheme="minorHAnsi"/>
          <w:lang w:val="en-GB"/>
        </w:rPr>
        <w:t xml:space="preserve"> </w:t>
      </w:r>
      <w:r w:rsidR="0015643C">
        <w:rPr>
          <w:rFonts w:asciiTheme="minorHAnsi" w:hAnsiTheme="minorHAnsi" w:cstheme="minorHAnsi"/>
          <w:lang w:val="en-GB"/>
        </w:rPr>
        <w:t>or:</w:t>
      </w:r>
    </w:p>
    <w:p w14:paraId="6534C0B0" w14:textId="26269EAE" w:rsidR="000834FC" w:rsidRDefault="004D09A1" w:rsidP="00A11B44">
      <w:pPr>
        <w:jc w:val="center"/>
        <w:rPr>
          <w:rFonts w:asciiTheme="minorHAnsi" w:hAnsiTheme="minorHAnsi" w:cstheme="minorHAnsi"/>
          <w:b/>
          <w:bCs/>
          <w:i/>
          <w:iCs/>
          <w:lang w:val="en-GB"/>
        </w:rPr>
      </w:pPr>
      <w:r w:rsidRPr="000834FC">
        <w:rPr>
          <w:rFonts w:asciiTheme="minorHAnsi" w:hAnsiTheme="minorHAnsi" w:cstheme="minorHAnsi"/>
          <w:lang w:val="en-GB"/>
        </w:rPr>
        <w:t>Parks Canada, P.O. Box 130, Rocky Harbour, NL A0K 4N0</w:t>
      </w:r>
    </w:p>
    <w:p w14:paraId="780FFF27" w14:textId="77777777" w:rsidR="000834FC" w:rsidRPr="00A11B44" w:rsidRDefault="000834FC">
      <w:pPr>
        <w:rPr>
          <w:rFonts w:asciiTheme="minorHAnsi" w:hAnsiTheme="minorHAnsi" w:cstheme="minorHAnsi"/>
          <w:b/>
          <w:bCs/>
          <w:lang w:val="en-GB"/>
        </w:rPr>
      </w:pPr>
    </w:p>
    <w:p w14:paraId="528AC8B1" w14:textId="33635A6F" w:rsidR="00F13DEC" w:rsidRPr="000834FC" w:rsidRDefault="0019774C">
      <w:pPr>
        <w:rPr>
          <w:rFonts w:asciiTheme="minorHAnsi" w:hAnsiTheme="minorHAnsi" w:cstheme="minorHAnsi"/>
          <w:lang w:val="en-GB"/>
        </w:rPr>
      </w:pPr>
      <w:r w:rsidRPr="000834FC">
        <w:rPr>
          <w:rFonts w:asciiTheme="minorHAnsi" w:hAnsiTheme="minorHAnsi" w:cstheme="minorHAnsi"/>
          <w:lang w:val="en-GB"/>
        </w:rPr>
        <w:t>Proposed filming activities must meet all filming conditions and receive the approval of the field unit Superintendent to ensure the pro</w:t>
      </w:r>
      <w:r w:rsidR="00F13DEC" w:rsidRPr="000834FC">
        <w:rPr>
          <w:rFonts w:asciiTheme="minorHAnsi" w:hAnsiTheme="minorHAnsi" w:cstheme="minorHAnsi"/>
          <w:lang w:val="en-GB"/>
        </w:rPr>
        <w:t xml:space="preserve">tection of the environment and </w:t>
      </w:r>
      <w:r w:rsidRPr="000834FC">
        <w:rPr>
          <w:rFonts w:asciiTheme="minorHAnsi" w:hAnsiTheme="minorHAnsi" w:cstheme="minorHAnsi"/>
          <w:lang w:val="en-GB"/>
        </w:rPr>
        <w:t>a quality visitor experience.  Applications will be reviewed based on:</w:t>
      </w:r>
    </w:p>
    <w:p w14:paraId="314200B9" w14:textId="77777777" w:rsidR="0019774C" w:rsidRPr="000834FC" w:rsidRDefault="0019774C" w:rsidP="00F13DEC">
      <w:pPr>
        <w:pStyle w:val="a"/>
        <w:numPr>
          <w:ilvl w:val="0"/>
          <w:numId w:val="2"/>
        </w:numPr>
        <w:tabs>
          <w:tab w:val="left" w:pos="-1440"/>
        </w:tabs>
        <w:rPr>
          <w:rFonts w:asciiTheme="minorHAnsi" w:hAnsiTheme="minorHAnsi" w:cstheme="minorHAnsi"/>
          <w:lang w:val="en-GB"/>
        </w:rPr>
      </w:pPr>
      <w:r w:rsidRPr="000834FC">
        <w:rPr>
          <w:rFonts w:asciiTheme="minorHAnsi" w:hAnsiTheme="minorHAnsi" w:cstheme="minorHAnsi"/>
          <w:lang w:val="en-GB"/>
        </w:rPr>
        <w:t>potential impacts of the production on ecological and cultural resources</w:t>
      </w:r>
    </w:p>
    <w:p w14:paraId="4C228B8E" w14:textId="77777777" w:rsidR="0019774C" w:rsidRPr="000834FC" w:rsidRDefault="0019774C" w:rsidP="00F13DEC">
      <w:pPr>
        <w:pStyle w:val="a"/>
        <w:numPr>
          <w:ilvl w:val="0"/>
          <w:numId w:val="2"/>
        </w:numPr>
        <w:tabs>
          <w:tab w:val="left" w:pos="-1440"/>
        </w:tabs>
        <w:rPr>
          <w:rFonts w:asciiTheme="minorHAnsi" w:hAnsiTheme="minorHAnsi" w:cstheme="minorHAnsi"/>
          <w:lang w:val="en-GB"/>
        </w:rPr>
      </w:pPr>
      <w:r w:rsidRPr="000834FC">
        <w:rPr>
          <w:rFonts w:asciiTheme="minorHAnsi" w:hAnsiTheme="minorHAnsi" w:cstheme="minorHAnsi"/>
          <w:lang w:val="en-GB"/>
        </w:rPr>
        <w:t>appropriateness of activities to the national settings and regulations</w:t>
      </w:r>
    </w:p>
    <w:p w14:paraId="645091F6" w14:textId="77777777" w:rsidR="0019774C" w:rsidRPr="000834FC" w:rsidRDefault="0019774C" w:rsidP="00F13DEC">
      <w:pPr>
        <w:pStyle w:val="a"/>
        <w:numPr>
          <w:ilvl w:val="0"/>
          <w:numId w:val="2"/>
        </w:numPr>
        <w:tabs>
          <w:tab w:val="left" w:pos="-1440"/>
        </w:tabs>
        <w:rPr>
          <w:rFonts w:asciiTheme="minorHAnsi" w:hAnsiTheme="minorHAnsi" w:cstheme="minorHAnsi"/>
          <w:lang w:val="en-GB"/>
        </w:rPr>
      </w:pPr>
      <w:r w:rsidRPr="000834FC">
        <w:rPr>
          <w:rFonts w:asciiTheme="minorHAnsi" w:hAnsiTheme="minorHAnsi" w:cstheme="minorHAnsi"/>
          <w:lang w:val="en-GB"/>
        </w:rPr>
        <w:t>consistency with and contribution to park objectives, themes</w:t>
      </w:r>
      <w:r w:rsidR="003E19BB" w:rsidRPr="000834FC">
        <w:rPr>
          <w:rFonts w:asciiTheme="minorHAnsi" w:hAnsiTheme="minorHAnsi" w:cstheme="minorHAnsi"/>
          <w:lang w:val="en-GB"/>
        </w:rPr>
        <w:t>,</w:t>
      </w:r>
      <w:r w:rsidRPr="000834FC">
        <w:rPr>
          <w:rFonts w:asciiTheme="minorHAnsi" w:hAnsiTheme="minorHAnsi" w:cstheme="minorHAnsi"/>
          <w:lang w:val="en-GB"/>
        </w:rPr>
        <w:t xml:space="preserve"> and messages</w:t>
      </w:r>
    </w:p>
    <w:p w14:paraId="01FC803C" w14:textId="77777777" w:rsidR="0019774C" w:rsidRPr="000834FC" w:rsidRDefault="0019774C" w:rsidP="00F13DEC">
      <w:pPr>
        <w:pStyle w:val="a"/>
        <w:numPr>
          <w:ilvl w:val="0"/>
          <w:numId w:val="2"/>
        </w:numPr>
        <w:tabs>
          <w:tab w:val="left" w:pos="-1440"/>
        </w:tabs>
        <w:rPr>
          <w:rFonts w:asciiTheme="minorHAnsi" w:hAnsiTheme="minorHAnsi" w:cstheme="minorHAnsi"/>
          <w:lang w:val="en-GB"/>
        </w:rPr>
      </w:pPr>
      <w:r w:rsidRPr="000834FC">
        <w:rPr>
          <w:rFonts w:asciiTheme="minorHAnsi" w:hAnsiTheme="minorHAnsi" w:cstheme="minorHAnsi"/>
          <w:lang w:val="en-GB"/>
        </w:rPr>
        <w:t>level of disruption to the area and/or other park users</w:t>
      </w:r>
    </w:p>
    <w:p w14:paraId="4ED0268F" w14:textId="77777777" w:rsidR="0019774C" w:rsidRPr="000834FC" w:rsidRDefault="0019774C" w:rsidP="00F13DEC">
      <w:pPr>
        <w:pStyle w:val="a"/>
        <w:numPr>
          <w:ilvl w:val="0"/>
          <w:numId w:val="2"/>
        </w:numPr>
        <w:tabs>
          <w:tab w:val="left" w:pos="-1440"/>
        </w:tabs>
        <w:rPr>
          <w:rFonts w:asciiTheme="minorHAnsi" w:hAnsiTheme="minorHAnsi" w:cstheme="minorHAnsi"/>
          <w:lang w:val="en-GB"/>
        </w:rPr>
      </w:pPr>
      <w:r w:rsidRPr="000834FC">
        <w:rPr>
          <w:rFonts w:asciiTheme="minorHAnsi" w:hAnsiTheme="minorHAnsi" w:cstheme="minorHAnsi"/>
          <w:lang w:val="en-GB"/>
        </w:rPr>
        <w:t>required level of assistance and/or supervision by park staff</w:t>
      </w:r>
    </w:p>
    <w:p w14:paraId="22640E99" w14:textId="77777777" w:rsidR="00F13DEC" w:rsidRPr="000834FC" w:rsidRDefault="00F13DEC" w:rsidP="00F13DEC">
      <w:pPr>
        <w:pStyle w:val="a"/>
        <w:tabs>
          <w:tab w:val="left" w:pos="-1440"/>
        </w:tabs>
        <w:ind w:firstLine="0"/>
        <w:rPr>
          <w:rFonts w:asciiTheme="minorHAnsi" w:hAnsiTheme="minorHAnsi" w:cstheme="minorHAnsi"/>
          <w:lang w:val="en-GB"/>
        </w:rPr>
      </w:pPr>
    </w:p>
    <w:p w14:paraId="7390DB78" w14:textId="77777777" w:rsidR="0019774C" w:rsidRPr="000834FC" w:rsidRDefault="0019774C" w:rsidP="00AB1990">
      <w:pPr>
        <w:jc w:val="center"/>
        <w:rPr>
          <w:rFonts w:asciiTheme="minorHAnsi" w:hAnsiTheme="minorHAnsi" w:cstheme="minorHAnsi"/>
          <w:b/>
          <w:bCs/>
          <w:lang w:val="en-GB"/>
        </w:rPr>
      </w:pPr>
      <w:r w:rsidRPr="000834FC">
        <w:rPr>
          <w:rFonts w:asciiTheme="minorHAnsi" w:hAnsiTheme="minorHAnsi" w:cstheme="minorHAnsi"/>
          <w:b/>
          <w:bCs/>
          <w:lang w:val="en-GB"/>
        </w:rPr>
        <w:t>Applicant Information</w:t>
      </w:r>
    </w:p>
    <w:p w14:paraId="17408D46" w14:textId="77777777" w:rsidR="00FC6C7C" w:rsidRPr="000834FC" w:rsidRDefault="00FC6C7C" w:rsidP="00AB1990">
      <w:pPr>
        <w:jc w:val="center"/>
        <w:rPr>
          <w:rFonts w:asciiTheme="minorHAnsi" w:hAnsiTheme="minorHAnsi" w:cstheme="minorHAnsi"/>
          <w:lang w:val="en-GB"/>
        </w:rPr>
      </w:pPr>
    </w:p>
    <w:p w14:paraId="4BDB69FC" w14:textId="77777777" w:rsidR="000834FC" w:rsidRPr="00785F1A" w:rsidRDefault="000834FC" w:rsidP="00397F89">
      <w:pPr>
        <w:rPr>
          <w:rFonts w:asciiTheme="minorHAnsi" w:hAnsiTheme="minorHAnsi" w:cstheme="minorHAnsi"/>
          <w:lang w:val="en-GB"/>
        </w:rPr>
      </w:pPr>
      <w:r w:rsidRPr="00785F1A">
        <w:rPr>
          <w:rFonts w:asciiTheme="minorHAnsi" w:hAnsiTheme="minorHAnsi" w:cstheme="minorHAnsi"/>
          <w:lang w:val="en-GB"/>
        </w:rPr>
        <w:t xml:space="preserve">Production Company Name: </w:t>
      </w:r>
    </w:p>
    <w:p w14:paraId="3B7DD4AB" w14:textId="77777777" w:rsidR="000834FC" w:rsidRPr="00785F1A" w:rsidRDefault="000834FC" w:rsidP="00397F89">
      <w:pPr>
        <w:rPr>
          <w:rFonts w:asciiTheme="minorHAnsi" w:hAnsiTheme="minorHAnsi" w:cstheme="minorHAnsi"/>
          <w:lang w:val="en-GB"/>
        </w:rPr>
      </w:pPr>
    </w:p>
    <w:p w14:paraId="65548214" w14:textId="77777777" w:rsidR="000834FC" w:rsidRPr="00785F1A" w:rsidRDefault="000834FC" w:rsidP="00397F89">
      <w:pPr>
        <w:rPr>
          <w:rFonts w:asciiTheme="minorHAnsi" w:hAnsiTheme="minorHAnsi" w:cstheme="minorHAnsi"/>
          <w:lang w:val="en-GB"/>
        </w:rPr>
      </w:pPr>
      <w:r w:rsidRPr="00785F1A">
        <w:rPr>
          <w:rFonts w:asciiTheme="minorHAnsi" w:hAnsiTheme="minorHAnsi" w:cstheme="minorHAnsi"/>
          <w:lang w:val="en-GB"/>
        </w:rPr>
        <w:t xml:space="preserve">Project Name: </w:t>
      </w:r>
    </w:p>
    <w:p w14:paraId="760F30EC" w14:textId="77777777" w:rsidR="000834FC" w:rsidRPr="00785F1A" w:rsidRDefault="000834FC" w:rsidP="00397F89">
      <w:pPr>
        <w:rPr>
          <w:rFonts w:asciiTheme="minorHAnsi" w:hAnsiTheme="minorHAnsi" w:cstheme="minorHAnsi"/>
          <w:lang w:val="en-GB"/>
        </w:rPr>
      </w:pPr>
    </w:p>
    <w:p w14:paraId="3FD4D102" w14:textId="77777777" w:rsidR="000834FC" w:rsidRPr="00785F1A" w:rsidRDefault="000834FC" w:rsidP="00397F89">
      <w:pPr>
        <w:rPr>
          <w:rFonts w:asciiTheme="minorHAnsi" w:hAnsiTheme="minorHAnsi" w:cstheme="minorHAnsi"/>
          <w:lang w:val="en-GB"/>
        </w:rPr>
      </w:pPr>
      <w:r w:rsidRPr="00785F1A">
        <w:rPr>
          <w:rFonts w:asciiTheme="minorHAnsi" w:hAnsiTheme="minorHAnsi" w:cstheme="minorHAnsi"/>
          <w:lang w:val="en-GB"/>
        </w:rPr>
        <w:t xml:space="preserve">Name, Address of authorized production representative: </w:t>
      </w:r>
    </w:p>
    <w:p w14:paraId="0F4B63D5" w14:textId="77777777" w:rsidR="000834FC" w:rsidRPr="00785F1A" w:rsidRDefault="000834FC" w:rsidP="00397F89">
      <w:pPr>
        <w:rPr>
          <w:rFonts w:asciiTheme="minorHAnsi" w:hAnsiTheme="minorHAnsi" w:cstheme="minorHAnsi"/>
          <w:lang w:val="en-GB"/>
        </w:rPr>
      </w:pPr>
    </w:p>
    <w:p w14:paraId="5A41999A" w14:textId="77777777" w:rsidR="000834FC" w:rsidRPr="00785F1A" w:rsidRDefault="000834FC" w:rsidP="00AB1990">
      <w:pPr>
        <w:rPr>
          <w:rFonts w:asciiTheme="minorHAnsi" w:hAnsiTheme="minorHAnsi" w:cstheme="minorHAnsi"/>
          <w:lang w:val="en-GB"/>
        </w:rPr>
      </w:pPr>
      <w:r w:rsidRPr="00785F1A">
        <w:rPr>
          <w:rFonts w:asciiTheme="minorHAnsi" w:hAnsiTheme="minorHAnsi" w:cstheme="minorHAnsi"/>
          <w:lang w:val="en-GB"/>
        </w:rPr>
        <w:t xml:space="preserve">Telephone:  </w:t>
      </w:r>
    </w:p>
    <w:p w14:paraId="21AE7DC4" w14:textId="77777777" w:rsidR="000834FC" w:rsidRPr="00785F1A" w:rsidRDefault="000834FC" w:rsidP="00397F89">
      <w:pPr>
        <w:rPr>
          <w:rFonts w:asciiTheme="minorHAnsi" w:hAnsiTheme="minorHAnsi" w:cstheme="minorHAnsi"/>
          <w:lang w:val="en-GB"/>
        </w:rPr>
      </w:pPr>
    </w:p>
    <w:p w14:paraId="3E1B935B" w14:textId="77777777" w:rsidR="000834FC" w:rsidRPr="00785F1A" w:rsidRDefault="000834FC" w:rsidP="00987511">
      <w:pPr>
        <w:rPr>
          <w:rFonts w:asciiTheme="minorHAnsi" w:hAnsiTheme="minorHAnsi" w:cstheme="minorHAnsi"/>
          <w:lang w:val="en-GB"/>
        </w:rPr>
      </w:pPr>
      <w:r w:rsidRPr="00785F1A">
        <w:rPr>
          <w:rFonts w:asciiTheme="minorHAnsi" w:hAnsiTheme="minorHAnsi" w:cstheme="minorHAnsi"/>
          <w:lang w:val="en-GB"/>
        </w:rPr>
        <w:t>Email:</w:t>
      </w:r>
    </w:p>
    <w:p w14:paraId="42F0EB04" w14:textId="77777777" w:rsidR="000834FC" w:rsidRPr="00785F1A" w:rsidRDefault="000834FC" w:rsidP="00397F89">
      <w:pPr>
        <w:rPr>
          <w:rFonts w:asciiTheme="minorHAnsi" w:hAnsiTheme="minorHAnsi" w:cstheme="minorHAnsi"/>
          <w:lang w:val="en-GB"/>
        </w:rPr>
      </w:pPr>
    </w:p>
    <w:p w14:paraId="2F74D3F1" w14:textId="77777777" w:rsidR="000834FC" w:rsidRPr="00785F1A" w:rsidRDefault="000834FC" w:rsidP="00397F89">
      <w:pPr>
        <w:rPr>
          <w:rFonts w:asciiTheme="minorHAnsi" w:hAnsiTheme="minorHAnsi" w:cstheme="minorHAnsi"/>
          <w:lang w:val="en-GB"/>
        </w:rPr>
      </w:pPr>
      <w:r w:rsidRPr="00785F1A">
        <w:rPr>
          <w:rFonts w:asciiTheme="minorHAnsi" w:hAnsiTheme="minorHAnsi" w:cstheme="minorHAnsi"/>
          <w:lang w:val="en-GB"/>
        </w:rPr>
        <w:t>Name of Producer:</w:t>
      </w:r>
    </w:p>
    <w:p w14:paraId="2FF39613" w14:textId="77777777" w:rsidR="000834FC" w:rsidRPr="00785F1A" w:rsidRDefault="000834FC" w:rsidP="00397F89">
      <w:pPr>
        <w:rPr>
          <w:rFonts w:asciiTheme="minorHAnsi" w:hAnsiTheme="minorHAnsi" w:cstheme="minorHAnsi"/>
          <w:lang w:val="en-GB"/>
        </w:rPr>
      </w:pPr>
    </w:p>
    <w:p w14:paraId="2ED1225B" w14:textId="77777777" w:rsidR="000834FC" w:rsidRPr="00785F1A" w:rsidRDefault="000834FC" w:rsidP="00397F89">
      <w:pPr>
        <w:rPr>
          <w:rFonts w:asciiTheme="minorHAnsi" w:hAnsiTheme="minorHAnsi" w:cstheme="minorHAnsi"/>
          <w:lang w:val="en-GB"/>
        </w:rPr>
      </w:pPr>
      <w:r w:rsidRPr="00785F1A">
        <w:rPr>
          <w:rFonts w:asciiTheme="minorHAnsi" w:hAnsiTheme="minorHAnsi" w:cstheme="minorHAnsi"/>
          <w:lang w:val="en-GB"/>
        </w:rPr>
        <w:t>Designated Representative on Site:</w:t>
      </w:r>
    </w:p>
    <w:p w14:paraId="6802AD0B" w14:textId="77777777" w:rsidR="000834FC" w:rsidRPr="000834FC" w:rsidRDefault="000834FC" w:rsidP="00397F89">
      <w:pPr>
        <w:rPr>
          <w:rFonts w:asciiTheme="minorHAnsi" w:hAnsiTheme="minorHAnsi" w:cstheme="minorHAnsi"/>
          <w:lang w:val="en-GB"/>
        </w:rPr>
      </w:pPr>
    </w:p>
    <w:p w14:paraId="49B57861" w14:textId="77777777" w:rsidR="000834FC" w:rsidRPr="000834FC" w:rsidRDefault="000834FC" w:rsidP="00397F89">
      <w:pPr>
        <w:rPr>
          <w:rFonts w:asciiTheme="minorHAnsi" w:hAnsiTheme="minorHAnsi" w:cstheme="minorHAnsi"/>
          <w:lang w:val="en-GB"/>
        </w:rPr>
      </w:pPr>
    </w:p>
    <w:p w14:paraId="034A5562" w14:textId="59907921" w:rsidR="0019774C" w:rsidRPr="00785F1A" w:rsidRDefault="00C072CB" w:rsidP="00785F1A">
      <w:pPr>
        <w:jc w:val="center"/>
        <w:rPr>
          <w:rFonts w:asciiTheme="minorHAnsi" w:hAnsiTheme="minorHAnsi" w:cstheme="minorHAnsi"/>
          <w:b/>
          <w:bCs/>
          <w:lang w:val="en-GB"/>
        </w:rPr>
      </w:pPr>
      <w:r w:rsidRPr="000834FC">
        <w:rPr>
          <w:rFonts w:asciiTheme="minorHAnsi" w:hAnsiTheme="minorHAnsi" w:cstheme="minorHAnsi"/>
          <w:b/>
          <w:bCs/>
          <w:lang w:val="en-GB"/>
        </w:rPr>
        <w:t xml:space="preserve">Filming/Photography </w:t>
      </w:r>
      <w:r w:rsidR="00785F1A">
        <w:rPr>
          <w:rFonts w:asciiTheme="minorHAnsi" w:hAnsiTheme="minorHAnsi" w:cstheme="minorHAnsi"/>
          <w:b/>
          <w:bCs/>
          <w:lang w:val="en-GB"/>
        </w:rPr>
        <w:t>–</w:t>
      </w:r>
      <w:r w:rsidRPr="000834FC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19774C" w:rsidRPr="000834FC">
        <w:rPr>
          <w:rFonts w:asciiTheme="minorHAnsi" w:hAnsiTheme="minorHAnsi" w:cstheme="minorHAnsi"/>
          <w:b/>
          <w:bCs/>
          <w:lang w:val="en-GB"/>
        </w:rPr>
        <w:t>Requirements</w:t>
      </w:r>
      <w:r w:rsidR="00785F1A">
        <w:rPr>
          <w:rFonts w:asciiTheme="minorHAnsi" w:hAnsiTheme="minorHAnsi" w:cstheme="minorHAnsi"/>
          <w:b/>
          <w:bCs/>
          <w:lang w:val="en-GB"/>
        </w:rPr>
        <w:t xml:space="preserve"> – Please Include:</w:t>
      </w:r>
    </w:p>
    <w:p w14:paraId="55BA5469" w14:textId="77777777" w:rsidR="0019774C" w:rsidRPr="000834FC" w:rsidRDefault="0019774C" w:rsidP="006F59E5">
      <w:pPr>
        <w:pStyle w:val="a"/>
        <w:numPr>
          <w:ilvl w:val="0"/>
          <w:numId w:val="4"/>
        </w:numPr>
        <w:tabs>
          <w:tab w:val="left" w:pos="-1440"/>
        </w:tabs>
        <w:rPr>
          <w:rFonts w:asciiTheme="minorHAnsi" w:hAnsiTheme="minorHAnsi" w:cstheme="minorHAnsi"/>
          <w:lang w:val="en-GB"/>
        </w:rPr>
      </w:pPr>
      <w:r w:rsidRPr="000834FC">
        <w:rPr>
          <w:rFonts w:asciiTheme="minorHAnsi" w:hAnsiTheme="minorHAnsi" w:cstheme="minorHAnsi"/>
          <w:lang w:val="en-GB"/>
        </w:rPr>
        <w:t>How your production enhances the National Park</w:t>
      </w:r>
      <w:r w:rsidR="006F59E5" w:rsidRPr="000834FC">
        <w:rPr>
          <w:rFonts w:asciiTheme="minorHAnsi" w:hAnsiTheme="minorHAnsi" w:cstheme="minorHAnsi"/>
          <w:lang w:val="en-GB"/>
        </w:rPr>
        <w:t>/National Historic Site</w:t>
      </w:r>
      <w:r w:rsidRPr="000834FC">
        <w:rPr>
          <w:rFonts w:asciiTheme="minorHAnsi" w:hAnsiTheme="minorHAnsi" w:cstheme="minorHAnsi"/>
          <w:lang w:val="en-GB"/>
        </w:rPr>
        <w:t xml:space="preserve"> Mission</w:t>
      </w:r>
      <w:r w:rsidR="00EB2D4E" w:rsidRPr="000834FC">
        <w:rPr>
          <w:rFonts w:asciiTheme="minorHAnsi" w:hAnsiTheme="minorHAnsi" w:cstheme="minorHAnsi"/>
          <w:lang w:val="en-GB"/>
        </w:rPr>
        <w:t xml:space="preserve"> and Parks Canada’s mandate</w:t>
      </w:r>
    </w:p>
    <w:p w14:paraId="684528BF" w14:textId="77777777" w:rsidR="0019774C" w:rsidRPr="000834FC" w:rsidRDefault="0019774C" w:rsidP="006F59E5">
      <w:pPr>
        <w:pStyle w:val="a"/>
        <w:numPr>
          <w:ilvl w:val="0"/>
          <w:numId w:val="4"/>
        </w:numPr>
        <w:tabs>
          <w:tab w:val="left" w:pos="-1440"/>
        </w:tabs>
        <w:rPr>
          <w:rFonts w:asciiTheme="minorHAnsi" w:hAnsiTheme="minorHAnsi" w:cstheme="minorHAnsi"/>
          <w:lang w:val="en-GB"/>
        </w:rPr>
      </w:pPr>
      <w:r w:rsidRPr="000834FC">
        <w:rPr>
          <w:rFonts w:asciiTheme="minorHAnsi" w:hAnsiTheme="minorHAnsi" w:cstheme="minorHAnsi"/>
          <w:lang w:val="en-GB"/>
        </w:rPr>
        <w:t>A list of other National Parks or National Historic Sites of Canada in which you have worked or propose to work</w:t>
      </w:r>
    </w:p>
    <w:p w14:paraId="403907BF" w14:textId="77777777" w:rsidR="0019774C" w:rsidRPr="000834FC" w:rsidRDefault="0019774C" w:rsidP="006F59E5">
      <w:pPr>
        <w:pStyle w:val="a"/>
        <w:numPr>
          <w:ilvl w:val="0"/>
          <w:numId w:val="4"/>
        </w:numPr>
        <w:tabs>
          <w:tab w:val="left" w:pos="-1440"/>
        </w:tabs>
        <w:rPr>
          <w:rFonts w:asciiTheme="minorHAnsi" w:hAnsiTheme="minorHAnsi" w:cstheme="minorHAnsi"/>
          <w:lang w:val="en-GB"/>
        </w:rPr>
      </w:pPr>
      <w:r w:rsidRPr="000834FC">
        <w:rPr>
          <w:rFonts w:asciiTheme="minorHAnsi" w:hAnsiTheme="minorHAnsi" w:cstheme="minorHAnsi"/>
          <w:lang w:val="en-GB"/>
        </w:rPr>
        <w:t>Location, date and time requirements</w:t>
      </w:r>
    </w:p>
    <w:p w14:paraId="66EAF47D" w14:textId="77777777" w:rsidR="0019774C" w:rsidRPr="000834FC" w:rsidRDefault="0019774C" w:rsidP="006F59E5">
      <w:pPr>
        <w:pStyle w:val="a"/>
        <w:numPr>
          <w:ilvl w:val="0"/>
          <w:numId w:val="4"/>
        </w:numPr>
        <w:tabs>
          <w:tab w:val="left" w:pos="-1440"/>
        </w:tabs>
        <w:rPr>
          <w:rFonts w:asciiTheme="minorHAnsi" w:hAnsiTheme="minorHAnsi" w:cstheme="minorHAnsi"/>
          <w:lang w:val="en-GB"/>
        </w:rPr>
      </w:pPr>
      <w:r w:rsidRPr="000834FC">
        <w:rPr>
          <w:rFonts w:asciiTheme="minorHAnsi" w:hAnsiTheme="minorHAnsi" w:cstheme="minorHAnsi"/>
          <w:lang w:val="en-GB"/>
        </w:rPr>
        <w:t>Production size (including cast, crew and drivers)</w:t>
      </w:r>
    </w:p>
    <w:p w14:paraId="5EB251E6" w14:textId="77777777" w:rsidR="0019774C" w:rsidRPr="000834FC" w:rsidRDefault="0019774C" w:rsidP="006F59E5">
      <w:pPr>
        <w:pStyle w:val="a"/>
        <w:numPr>
          <w:ilvl w:val="0"/>
          <w:numId w:val="4"/>
        </w:numPr>
        <w:tabs>
          <w:tab w:val="left" w:pos="-1440"/>
        </w:tabs>
        <w:rPr>
          <w:rFonts w:asciiTheme="minorHAnsi" w:hAnsiTheme="minorHAnsi" w:cstheme="minorHAnsi"/>
          <w:lang w:val="en-GB"/>
        </w:rPr>
      </w:pPr>
      <w:r w:rsidRPr="000834FC">
        <w:rPr>
          <w:rFonts w:asciiTheme="minorHAnsi" w:hAnsiTheme="minorHAnsi" w:cstheme="minorHAnsi"/>
          <w:lang w:val="en-GB"/>
        </w:rPr>
        <w:t>Type of equipment, sets and props and extent of use, including vehicles</w:t>
      </w:r>
    </w:p>
    <w:p w14:paraId="79FCD35F" w14:textId="77777777" w:rsidR="004D09A1" w:rsidRPr="000834FC" w:rsidRDefault="004D09A1" w:rsidP="004D09A1">
      <w:pPr>
        <w:pStyle w:val="a"/>
        <w:numPr>
          <w:ilvl w:val="1"/>
          <w:numId w:val="4"/>
        </w:numPr>
        <w:tabs>
          <w:tab w:val="left" w:pos="-1440"/>
        </w:tabs>
        <w:ind w:left="1170"/>
        <w:rPr>
          <w:rFonts w:asciiTheme="minorHAnsi" w:hAnsiTheme="minorHAnsi" w:cstheme="minorHAnsi"/>
          <w:lang w:val="en-GB"/>
        </w:rPr>
      </w:pPr>
      <w:r w:rsidRPr="000834FC">
        <w:rPr>
          <w:rFonts w:asciiTheme="minorHAnsi" w:hAnsiTheme="minorHAnsi" w:cstheme="minorHAnsi"/>
          <w:u w:val="single"/>
          <w:lang w:val="en-GB"/>
        </w:rPr>
        <w:t>Please note</w:t>
      </w:r>
      <w:r w:rsidRPr="000834FC">
        <w:rPr>
          <w:rFonts w:asciiTheme="minorHAnsi" w:hAnsiTheme="minorHAnsi" w:cstheme="minorHAnsi"/>
          <w:lang w:val="en-GB"/>
        </w:rPr>
        <w:t xml:space="preserve">: if your request includes the use of a </w:t>
      </w:r>
      <w:hyperlink r:id="rId6" w:history="1">
        <w:r w:rsidRPr="000834FC">
          <w:rPr>
            <w:rStyle w:val="Hyperlink"/>
            <w:rFonts w:asciiTheme="minorHAnsi" w:hAnsiTheme="minorHAnsi" w:cstheme="minorHAnsi"/>
            <w:lang w:val="en-GB"/>
          </w:rPr>
          <w:t>drone/UAV</w:t>
        </w:r>
      </w:hyperlink>
      <w:r w:rsidRPr="000834FC">
        <w:rPr>
          <w:rFonts w:asciiTheme="minorHAnsi" w:hAnsiTheme="minorHAnsi" w:cstheme="minorHAnsi"/>
          <w:lang w:val="en-GB"/>
        </w:rPr>
        <w:t>, your proposal must clearly indicate how the intended use of the UAV supports the management of the  National Park/National Historic Site. If approved, a Restricted Activity Permit will be issued.</w:t>
      </w:r>
    </w:p>
    <w:p w14:paraId="7345D626" w14:textId="77777777" w:rsidR="0019774C" w:rsidRPr="000834FC" w:rsidRDefault="0019774C" w:rsidP="006F59E5">
      <w:pPr>
        <w:pStyle w:val="a"/>
        <w:numPr>
          <w:ilvl w:val="0"/>
          <w:numId w:val="4"/>
        </w:numPr>
        <w:tabs>
          <w:tab w:val="left" w:pos="-1440"/>
        </w:tabs>
        <w:rPr>
          <w:rFonts w:asciiTheme="minorHAnsi" w:hAnsiTheme="minorHAnsi" w:cstheme="minorHAnsi"/>
          <w:lang w:val="en-GB"/>
        </w:rPr>
      </w:pPr>
      <w:r w:rsidRPr="000834FC">
        <w:rPr>
          <w:rFonts w:asciiTheme="minorHAnsi" w:hAnsiTheme="minorHAnsi" w:cstheme="minorHAnsi"/>
          <w:lang w:val="en-GB"/>
        </w:rPr>
        <w:t>Location maps, scale drawings and camera positions where appropriate</w:t>
      </w:r>
    </w:p>
    <w:p w14:paraId="59356CB5" w14:textId="77777777" w:rsidR="0019774C" w:rsidRPr="000834FC" w:rsidRDefault="0019774C" w:rsidP="006F59E5">
      <w:pPr>
        <w:pStyle w:val="a"/>
        <w:numPr>
          <w:ilvl w:val="0"/>
          <w:numId w:val="4"/>
        </w:numPr>
        <w:tabs>
          <w:tab w:val="left" w:pos="-1440"/>
        </w:tabs>
        <w:rPr>
          <w:rFonts w:asciiTheme="minorHAnsi" w:hAnsiTheme="minorHAnsi" w:cstheme="minorHAnsi"/>
          <w:lang w:val="en-GB"/>
        </w:rPr>
      </w:pPr>
      <w:r w:rsidRPr="000834FC">
        <w:rPr>
          <w:rFonts w:asciiTheme="minorHAnsi" w:hAnsiTheme="minorHAnsi" w:cstheme="minorHAnsi"/>
          <w:lang w:val="en-GB"/>
        </w:rPr>
        <w:t>On-site production facilities</w:t>
      </w:r>
    </w:p>
    <w:p w14:paraId="71985429" w14:textId="77777777" w:rsidR="0019774C" w:rsidRPr="000834FC" w:rsidRDefault="0019774C" w:rsidP="006F59E5">
      <w:pPr>
        <w:pStyle w:val="a"/>
        <w:numPr>
          <w:ilvl w:val="0"/>
          <w:numId w:val="4"/>
        </w:numPr>
        <w:tabs>
          <w:tab w:val="left" w:pos="-1440"/>
        </w:tabs>
        <w:rPr>
          <w:rFonts w:asciiTheme="minorHAnsi" w:hAnsiTheme="minorHAnsi" w:cstheme="minorHAnsi"/>
          <w:lang w:val="en-GB"/>
        </w:rPr>
      </w:pPr>
      <w:r w:rsidRPr="000834FC">
        <w:rPr>
          <w:rFonts w:asciiTheme="minorHAnsi" w:hAnsiTheme="minorHAnsi" w:cstheme="minorHAnsi"/>
          <w:lang w:val="en-GB"/>
        </w:rPr>
        <w:t>Script of storyboard</w:t>
      </w:r>
    </w:p>
    <w:p w14:paraId="7BE1A51F" w14:textId="77777777" w:rsidR="0019774C" w:rsidRPr="000834FC" w:rsidRDefault="003E4DCB" w:rsidP="006F59E5">
      <w:pPr>
        <w:pStyle w:val="a"/>
        <w:numPr>
          <w:ilvl w:val="0"/>
          <w:numId w:val="4"/>
        </w:numPr>
        <w:tabs>
          <w:tab w:val="left" w:pos="-1440"/>
        </w:tabs>
        <w:rPr>
          <w:rFonts w:asciiTheme="minorHAnsi" w:hAnsiTheme="minorHAnsi" w:cstheme="minorHAnsi"/>
          <w:lang w:val="en-GB"/>
        </w:rPr>
      </w:pPr>
      <w:r w:rsidRPr="000834FC">
        <w:rPr>
          <w:rFonts w:asciiTheme="minorHAnsi" w:hAnsiTheme="minorHAnsi" w:cstheme="minorHAnsi"/>
          <w:lang w:val="en-GB"/>
        </w:rPr>
        <w:t>Product(s)</w:t>
      </w:r>
      <w:r w:rsidR="0019774C" w:rsidRPr="000834FC">
        <w:rPr>
          <w:rFonts w:asciiTheme="minorHAnsi" w:hAnsiTheme="minorHAnsi" w:cstheme="minorHAnsi"/>
          <w:lang w:val="en-GB"/>
        </w:rPr>
        <w:t xml:space="preserve"> description and full name of company selling product</w:t>
      </w:r>
      <w:r w:rsidR="001F6A0B" w:rsidRPr="000834FC">
        <w:rPr>
          <w:rFonts w:asciiTheme="minorHAnsi" w:hAnsiTheme="minorHAnsi" w:cstheme="minorHAnsi"/>
          <w:lang w:val="en-GB"/>
        </w:rPr>
        <w:t>(s)</w:t>
      </w:r>
    </w:p>
    <w:p w14:paraId="1A889CC3" w14:textId="77777777" w:rsidR="00F13DEC" w:rsidRPr="000834FC" w:rsidRDefault="0019774C" w:rsidP="00DB5246">
      <w:pPr>
        <w:pStyle w:val="a"/>
        <w:numPr>
          <w:ilvl w:val="0"/>
          <w:numId w:val="4"/>
        </w:numPr>
        <w:tabs>
          <w:tab w:val="left" w:pos="-1440"/>
        </w:tabs>
        <w:rPr>
          <w:rFonts w:asciiTheme="minorHAnsi" w:hAnsiTheme="minorHAnsi" w:cstheme="minorHAnsi"/>
          <w:lang w:val="en-GB"/>
        </w:rPr>
      </w:pPr>
      <w:r w:rsidRPr="000834FC">
        <w:rPr>
          <w:rFonts w:asciiTheme="minorHAnsi" w:hAnsiTheme="minorHAnsi" w:cstheme="minorHAnsi"/>
          <w:lang w:val="en-GB"/>
        </w:rPr>
        <w:t>Proof of comprehensive liability insurance policy indicating a minimum of $</w:t>
      </w:r>
      <w:r w:rsidR="00836BC7" w:rsidRPr="000834FC">
        <w:rPr>
          <w:rFonts w:asciiTheme="minorHAnsi" w:hAnsiTheme="minorHAnsi" w:cstheme="minorHAnsi"/>
          <w:lang w:val="en-GB"/>
        </w:rPr>
        <w:t>2</w:t>
      </w:r>
      <w:r w:rsidR="00DB5246" w:rsidRPr="000834FC">
        <w:rPr>
          <w:rFonts w:asciiTheme="minorHAnsi" w:hAnsiTheme="minorHAnsi" w:cstheme="minorHAnsi"/>
          <w:lang w:val="en-GB"/>
        </w:rPr>
        <w:t>,000,000 naming His</w:t>
      </w:r>
      <w:r w:rsidRPr="000834FC">
        <w:rPr>
          <w:rFonts w:asciiTheme="minorHAnsi" w:hAnsiTheme="minorHAnsi" w:cstheme="minorHAnsi"/>
          <w:lang w:val="en-GB"/>
        </w:rPr>
        <w:t xml:space="preserve"> Majesty, the </w:t>
      </w:r>
      <w:r w:rsidR="00DB5246" w:rsidRPr="000834FC">
        <w:rPr>
          <w:rFonts w:asciiTheme="minorHAnsi" w:hAnsiTheme="minorHAnsi" w:cstheme="minorHAnsi"/>
          <w:lang w:val="en-GB"/>
        </w:rPr>
        <w:t>King</w:t>
      </w:r>
      <w:r w:rsidRPr="000834FC">
        <w:rPr>
          <w:rFonts w:asciiTheme="minorHAnsi" w:hAnsiTheme="minorHAnsi" w:cstheme="minorHAnsi"/>
          <w:lang w:val="en-GB"/>
        </w:rPr>
        <w:t xml:space="preserve"> in right of Canada as represented by Parks Canada Agency</w:t>
      </w:r>
      <w:r w:rsidR="00DB5246" w:rsidRPr="000834FC">
        <w:rPr>
          <w:rFonts w:asciiTheme="minorHAnsi" w:hAnsiTheme="minorHAnsi" w:cstheme="minorHAnsi"/>
          <w:lang w:val="en-GB"/>
        </w:rPr>
        <w:t>,</w:t>
      </w:r>
      <w:r w:rsidR="00DB5246" w:rsidRPr="000834FC">
        <w:rPr>
          <w:rFonts w:asciiTheme="minorHAnsi" w:hAnsiTheme="minorHAnsi" w:cstheme="minorHAnsi"/>
        </w:rPr>
        <w:t xml:space="preserve"> </w:t>
      </w:r>
      <w:r w:rsidR="00DB5246" w:rsidRPr="000834FC">
        <w:rPr>
          <w:rFonts w:asciiTheme="minorHAnsi" w:hAnsiTheme="minorHAnsi" w:cstheme="minorHAnsi"/>
          <w:lang w:val="en-GB"/>
        </w:rPr>
        <w:t xml:space="preserve">P.O. Box 130, Rocky Harbour, NL A0K 4N0 </w:t>
      </w:r>
      <w:r w:rsidRPr="000834FC">
        <w:rPr>
          <w:rFonts w:asciiTheme="minorHAnsi" w:hAnsiTheme="minorHAnsi" w:cstheme="minorHAnsi"/>
          <w:lang w:val="en-GB"/>
        </w:rPr>
        <w:t>as additionally insured, to be carried throughout the duratio</w:t>
      </w:r>
      <w:r w:rsidR="00CB38BE" w:rsidRPr="000834FC">
        <w:rPr>
          <w:rFonts w:asciiTheme="minorHAnsi" w:hAnsiTheme="minorHAnsi" w:cstheme="minorHAnsi"/>
          <w:lang w:val="en-GB"/>
        </w:rPr>
        <w:t>n of the production in the park</w:t>
      </w:r>
      <w:r w:rsidR="006F59E5" w:rsidRPr="000834FC">
        <w:rPr>
          <w:rFonts w:asciiTheme="minorHAnsi" w:hAnsiTheme="minorHAnsi" w:cstheme="minorHAnsi"/>
          <w:lang w:val="en-GB"/>
        </w:rPr>
        <w:t>/site.</w:t>
      </w:r>
    </w:p>
    <w:p w14:paraId="05F29A1E" w14:textId="5A7A74CE" w:rsidR="00DB5246" w:rsidRDefault="00DB5246" w:rsidP="00DB5246">
      <w:pPr>
        <w:pStyle w:val="a"/>
        <w:tabs>
          <w:tab w:val="left" w:pos="-1440"/>
        </w:tabs>
        <w:rPr>
          <w:rFonts w:asciiTheme="minorHAnsi" w:hAnsiTheme="minorHAnsi" w:cstheme="minorHAnsi"/>
          <w:lang w:val="en-GB"/>
        </w:rPr>
      </w:pPr>
    </w:p>
    <w:p w14:paraId="26DFD6AF" w14:textId="77777777" w:rsidR="00785F1A" w:rsidRPr="000834FC" w:rsidRDefault="00785F1A" w:rsidP="00DB5246">
      <w:pPr>
        <w:pStyle w:val="a"/>
        <w:tabs>
          <w:tab w:val="left" w:pos="-1440"/>
        </w:tabs>
        <w:rPr>
          <w:rFonts w:asciiTheme="minorHAnsi" w:hAnsiTheme="minorHAnsi" w:cstheme="minorHAnsi"/>
          <w:lang w:val="en-GB"/>
        </w:rPr>
      </w:pPr>
    </w:p>
    <w:p w14:paraId="2BCADED9" w14:textId="1683D476" w:rsidR="00F13DEC" w:rsidRPr="000834FC" w:rsidRDefault="0019774C" w:rsidP="00785F1A">
      <w:pPr>
        <w:jc w:val="center"/>
        <w:rPr>
          <w:rFonts w:asciiTheme="minorHAnsi" w:hAnsiTheme="minorHAnsi" w:cstheme="minorHAnsi"/>
          <w:b/>
          <w:bCs/>
          <w:lang w:val="en-GB"/>
        </w:rPr>
      </w:pPr>
      <w:r w:rsidRPr="000834FC">
        <w:rPr>
          <w:rFonts w:asciiTheme="minorHAnsi" w:hAnsiTheme="minorHAnsi" w:cstheme="minorHAnsi"/>
          <w:b/>
          <w:bCs/>
          <w:lang w:val="en-GB"/>
        </w:rPr>
        <w:t>Fees and Payment</w:t>
      </w:r>
    </w:p>
    <w:p w14:paraId="20D4020D" w14:textId="155F73F6" w:rsidR="0019774C" w:rsidRPr="000834FC" w:rsidRDefault="005032EA">
      <w:pPr>
        <w:rPr>
          <w:rFonts w:asciiTheme="minorHAnsi" w:hAnsiTheme="minorHAnsi" w:cstheme="minorHAnsi"/>
          <w:lang w:val="en-GB"/>
        </w:rPr>
      </w:pPr>
      <w:r w:rsidRPr="000834FC">
        <w:rPr>
          <w:rFonts w:asciiTheme="minorHAnsi" w:hAnsiTheme="minorHAnsi" w:cstheme="minorHAnsi"/>
          <w:lang w:val="en-GB"/>
        </w:rPr>
        <w:t>To submit your request</w:t>
      </w:r>
      <w:r w:rsidR="00AD4D5C" w:rsidRPr="000834FC">
        <w:rPr>
          <w:rFonts w:asciiTheme="minorHAnsi" w:hAnsiTheme="minorHAnsi" w:cstheme="minorHAnsi"/>
          <w:lang w:val="en-GB"/>
        </w:rPr>
        <w:t xml:space="preserve">, please contact </w:t>
      </w:r>
      <w:r w:rsidRPr="000834FC">
        <w:rPr>
          <w:rFonts w:asciiTheme="minorHAnsi" w:hAnsiTheme="minorHAnsi" w:cstheme="minorHAnsi"/>
          <w:lang w:val="en-GB"/>
        </w:rPr>
        <w:t xml:space="preserve">Erin McKee, Promotions Officer, at </w:t>
      </w:r>
      <w:hyperlink r:id="rId7" w:history="1">
        <w:r w:rsidR="00DD0E1E" w:rsidRPr="000834FC">
          <w:rPr>
            <w:rStyle w:val="Hyperlink"/>
            <w:rFonts w:asciiTheme="minorHAnsi" w:hAnsiTheme="minorHAnsi" w:cstheme="minorHAnsi"/>
            <w:lang w:val="en-GB"/>
          </w:rPr>
          <w:t>Erin.McKee@pc.gc.ca</w:t>
        </w:r>
      </w:hyperlink>
      <w:r w:rsidRPr="000834FC">
        <w:rPr>
          <w:rFonts w:asciiTheme="minorHAnsi" w:hAnsiTheme="minorHAnsi" w:cstheme="minorHAnsi"/>
          <w:lang w:val="en-GB"/>
        </w:rPr>
        <w:t xml:space="preserve"> or (709) 640-2536</w:t>
      </w:r>
      <w:r w:rsidR="0019774C" w:rsidRPr="000834FC">
        <w:rPr>
          <w:rFonts w:asciiTheme="minorHAnsi" w:hAnsiTheme="minorHAnsi" w:cstheme="minorHAnsi"/>
          <w:lang w:val="en-GB"/>
        </w:rPr>
        <w:t>.  Filming agreement</w:t>
      </w:r>
      <w:r w:rsidRPr="000834FC">
        <w:rPr>
          <w:rFonts w:asciiTheme="minorHAnsi" w:hAnsiTheme="minorHAnsi" w:cstheme="minorHAnsi"/>
          <w:lang w:val="en-GB"/>
        </w:rPr>
        <w:t>s</w:t>
      </w:r>
      <w:r w:rsidR="0019774C" w:rsidRPr="000834FC">
        <w:rPr>
          <w:rFonts w:asciiTheme="minorHAnsi" w:hAnsiTheme="minorHAnsi" w:cstheme="minorHAnsi"/>
          <w:lang w:val="en-GB"/>
        </w:rPr>
        <w:t xml:space="preserve"> must</w:t>
      </w:r>
      <w:r w:rsidR="000834FC">
        <w:rPr>
          <w:rFonts w:asciiTheme="minorHAnsi" w:hAnsiTheme="minorHAnsi" w:cstheme="minorHAnsi"/>
          <w:lang w:val="en-GB"/>
        </w:rPr>
        <w:t xml:space="preserve"> </w:t>
      </w:r>
      <w:r w:rsidR="0019774C" w:rsidRPr="000834FC">
        <w:rPr>
          <w:rFonts w:asciiTheme="minorHAnsi" w:hAnsiTheme="minorHAnsi" w:cstheme="minorHAnsi"/>
          <w:lang w:val="en-GB"/>
        </w:rPr>
        <w:t>be formalized</w:t>
      </w:r>
      <w:r w:rsidRPr="000834FC">
        <w:rPr>
          <w:rFonts w:asciiTheme="minorHAnsi" w:hAnsiTheme="minorHAnsi" w:cstheme="minorHAnsi"/>
          <w:lang w:val="en-GB"/>
        </w:rPr>
        <w:t xml:space="preserve"> at least</w:t>
      </w:r>
      <w:r w:rsidR="0019774C" w:rsidRPr="000834FC">
        <w:rPr>
          <w:rFonts w:asciiTheme="minorHAnsi" w:hAnsiTheme="minorHAnsi" w:cstheme="minorHAnsi"/>
          <w:lang w:val="en-GB"/>
        </w:rPr>
        <w:t xml:space="preserve"> seven (7) days prior to proposed film dates.  Fees may apply and payment to be made in advance of proposed filming. </w:t>
      </w:r>
    </w:p>
    <w:sectPr w:rsidR="0019774C" w:rsidRPr="000834FC" w:rsidSect="000834FC">
      <w:endnotePr>
        <w:numFmt w:val="decimal"/>
      </w:endnotePr>
      <w:pgSz w:w="12240" w:h="20160" w:code="5"/>
      <w:pgMar w:top="720" w:right="720" w:bottom="720" w:left="720" w:header="1020" w:footer="1359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80AB946"/>
    <w:lvl w:ilvl="0">
      <w:numFmt w:val="decimal"/>
      <w:lvlText w:val="*"/>
      <w:lvlJc w:val="left"/>
    </w:lvl>
  </w:abstractNum>
  <w:abstractNum w:abstractNumId="1" w15:restartNumberingAfterBreak="0">
    <w:nsid w:val="18AE7ED2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6AC6CE7"/>
    <w:multiLevelType w:val="hybridMultilevel"/>
    <w:tmpl w:val="D23A86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02CF5"/>
    <w:multiLevelType w:val="hybridMultilevel"/>
    <w:tmpl w:val="6090F2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072816">
    <w:abstractNumId w:val="0"/>
    <w:lvlOverride w:ilvl="0">
      <w:lvl w:ilvl="0">
        <w:numFmt w:val="bullet"/>
        <w:lvlText w:val=""/>
        <w:legacy w:legacy="1" w:legacySpace="0" w:legacyIndent="720"/>
        <w:lvlJc w:val="left"/>
        <w:pPr>
          <w:ind w:left="720" w:hanging="720"/>
        </w:pPr>
        <w:rPr>
          <w:rFonts w:ascii="WP MathA" w:hAnsi="WP MathA" w:hint="default"/>
        </w:rPr>
      </w:lvl>
    </w:lvlOverride>
  </w:num>
  <w:num w:numId="2" w16cid:durableId="1775972823">
    <w:abstractNumId w:val="2"/>
  </w:num>
  <w:num w:numId="3" w16cid:durableId="1803186278">
    <w:abstractNumId w:val="3"/>
  </w:num>
  <w:num w:numId="4" w16cid:durableId="1791196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74C"/>
    <w:rsid w:val="000438F4"/>
    <w:rsid w:val="000834FC"/>
    <w:rsid w:val="0015643C"/>
    <w:rsid w:val="0019774C"/>
    <w:rsid w:val="001F6A0B"/>
    <w:rsid w:val="002577ED"/>
    <w:rsid w:val="002947B7"/>
    <w:rsid w:val="003A69BB"/>
    <w:rsid w:val="003E19BB"/>
    <w:rsid w:val="003E4DCB"/>
    <w:rsid w:val="004152C5"/>
    <w:rsid w:val="004A677C"/>
    <w:rsid w:val="004B6C50"/>
    <w:rsid w:val="004D09A1"/>
    <w:rsid w:val="004E7A48"/>
    <w:rsid w:val="005032EA"/>
    <w:rsid w:val="00505282"/>
    <w:rsid w:val="00534B66"/>
    <w:rsid w:val="005D1833"/>
    <w:rsid w:val="00622A81"/>
    <w:rsid w:val="006749C9"/>
    <w:rsid w:val="00694F58"/>
    <w:rsid w:val="006E69F2"/>
    <w:rsid w:val="006F59E5"/>
    <w:rsid w:val="007149C3"/>
    <w:rsid w:val="00754385"/>
    <w:rsid w:val="00785F1A"/>
    <w:rsid w:val="007A0D4E"/>
    <w:rsid w:val="00836BC7"/>
    <w:rsid w:val="008A5900"/>
    <w:rsid w:val="008E396E"/>
    <w:rsid w:val="008F6C2C"/>
    <w:rsid w:val="00987511"/>
    <w:rsid w:val="009F3A42"/>
    <w:rsid w:val="00A11B44"/>
    <w:rsid w:val="00AB1990"/>
    <w:rsid w:val="00AD4D5C"/>
    <w:rsid w:val="00B000C0"/>
    <w:rsid w:val="00B0087C"/>
    <w:rsid w:val="00C072CB"/>
    <w:rsid w:val="00CB38BE"/>
    <w:rsid w:val="00D015EF"/>
    <w:rsid w:val="00D45486"/>
    <w:rsid w:val="00D75E79"/>
    <w:rsid w:val="00DB5246"/>
    <w:rsid w:val="00DB74F4"/>
    <w:rsid w:val="00DC6357"/>
    <w:rsid w:val="00DD0E1E"/>
    <w:rsid w:val="00E30279"/>
    <w:rsid w:val="00E362B9"/>
    <w:rsid w:val="00EB2D4E"/>
    <w:rsid w:val="00F015C9"/>
    <w:rsid w:val="00F13DEC"/>
    <w:rsid w:val="00F507F6"/>
    <w:rsid w:val="00FC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72B9BF"/>
  <w15:docId w15:val="{8FF7907E-27C4-4E59-A368-7B85325C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E79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75E79"/>
  </w:style>
  <w:style w:type="paragraph" w:customStyle="1" w:styleId="a">
    <w:name w:val="_"/>
    <w:basedOn w:val="Normal"/>
    <w:rsid w:val="00D75E79"/>
    <w:pPr>
      <w:ind w:left="720" w:hanging="720"/>
    </w:pPr>
  </w:style>
  <w:style w:type="character" w:styleId="Hyperlink">
    <w:name w:val="Hyperlink"/>
    <w:basedOn w:val="DefaultParagraphFont"/>
    <w:uiPriority w:val="99"/>
    <w:unhideWhenUsed/>
    <w:rsid w:val="005032E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22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5F1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11B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rin.mckee@pc.gc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rks.canada.ca/pn-np/nl/grosmorne/info/permis-permit/drone" TargetMode="External"/><Relationship Id="rId5" Type="http://schemas.openxmlformats.org/officeDocument/2006/relationships/hyperlink" Target="mailto:erin.mckee@pc.gc.c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430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Parks Canada Agency</vt:lpstr>
    </vt:vector>
  </TitlesOfParts>
  <Company>Parks Canada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Parks Canada Agency</dc:title>
  <dc:subject/>
  <dc:creator>Parks Canada User</dc:creator>
  <cp:keywords/>
  <dc:description/>
  <cp:lastModifiedBy>Erin McKee</cp:lastModifiedBy>
  <cp:revision>30</cp:revision>
  <cp:lastPrinted>2014-04-22T13:10:00Z</cp:lastPrinted>
  <dcterms:created xsi:type="dcterms:W3CDTF">2023-02-24T16:03:00Z</dcterms:created>
  <dcterms:modified xsi:type="dcterms:W3CDTF">2023-05-26T20:25:00Z</dcterms:modified>
</cp:coreProperties>
</file>