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5B0" w:rsidRPr="00094234" w:rsidRDefault="008232C8" w:rsidP="00063259">
      <w:pPr>
        <w:pStyle w:val="MainTitle"/>
        <w:jc w:val="center"/>
      </w:pPr>
      <w:r>
        <w:rPr>
          <w:rFonts w:ascii="Helv" w:hAnsi="Helv" w:cs="Helv"/>
          <w:b/>
          <w:bCs/>
          <w:color w:val="000000"/>
        </w:rPr>
        <w:t>Autism Friendly Cabins</w:t>
      </w:r>
    </w:p>
    <w:p w:rsidR="008232C8" w:rsidRDefault="008232C8" w:rsidP="00094234">
      <w:pPr>
        <w:pStyle w:val="SecondaryTitle"/>
      </w:pPr>
    </w:p>
    <w:p w:rsidR="002055B0" w:rsidRPr="00F3367A" w:rsidRDefault="008232C8" w:rsidP="00E15057">
      <w:pPr>
        <w:pStyle w:val="SecondaryTitle"/>
        <w:jc w:val="center"/>
        <w:rPr>
          <w:rFonts w:asciiTheme="minorHAnsi" w:hAnsiTheme="minorHAnsi" w:cstheme="minorHAnsi"/>
          <w:b/>
          <w:sz w:val="28"/>
        </w:rPr>
      </w:pPr>
      <w:r w:rsidRPr="00F3367A">
        <w:rPr>
          <w:rFonts w:asciiTheme="minorHAnsi" w:hAnsiTheme="minorHAnsi" w:cstheme="minorHAnsi"/>
          <w:b/>
          <w:sz w:val="28"/>
        </w:rPr>
        <w:t xml:space="preserve">Preregistration </w:t>
      </w:r>
      <w:r w:rsidR="00E15057" w:rsidRPr="00F3367A">
        <w:rPr>
          <w:rFonts w:asciiTheme="minorHAnsi" w:hAnsiTheme="minorHAnsi" w:cstheme="minorHAnsi"/>
          <w:b/>
          <w:sz w:val="28"/>
        </w:rPr>
        <w:t>Form</w:t>
      </w:r>
    </w:p>
    <w:p w:rsidR="00094234" w:rsidRDefault="00094234" w:rsidP="00094234">
      <w:pPr>
        <w:spacing w:after="0" w:line="240" w:lineRule="auto"/>
        <w:rPr>
          <w:rFonts w:ascii="HelveticaNeue LT 65 Medium" w:hAnsi="HelveticaNeue LT 65 Medium"/>
          <w:sz w:val="36"/>
          <w:szCs w:val="36"/>
        </w:rPr>
      </w:pPr>
    </w:p>
    <w:p w:rsidR="00B4599E" w:rsidRPr="00C711C6" w:rsidRDefault="00233490" w:rsidP="00094234">
      <w:pPr>
        <w:spacing w:after="0"/>
      </w:pPr>
      <w:r w:rsidRPr="00233490">
        <w:rPr>
          <w:rFonts w:cstheme="minorHAnsi"/>
          <w:color w:val="333333"/>
          <w:shd w:val="clear" w:color="auto" w:fill="FFFFFF"/>
        </w:rPr>
        <w:t xml:space="preserve">Parks Canada has been working </w:t>
      </w:r>
      <w:r w:rsidR="00063259">
        <w:rPr>
          <w:rFonts w:cstheme="minorHAnsi"/>
          <w:color w:val="333333"/>
          <w:shd w:val="clear" w:color="auto" w:fill="FFFFFF"/>
        </w:rPr>
        <w:t xml:space="preserve">to offer inclusive accommodations </w:t>
      </w:r>
      <w:r w:rsidRPr="00233490">
        <w:rPr>
          <w:rFonts w:cstheme="minorHAnsi"/>
          <w:color w:val="333333"/>
          <w:shd w:val="clear" w:color="auto" w:fill="FFFFFF"/>
        </w:rPr>
        <w:t>in collaboration with the </w:t>
      </w:r>
      <w:hyperlink r:id="rId8" w:history="1">
        <w:r w:rsidRPr="00233490">
          <w:rPr>
            <w:rStyle w:val="Hyperlink"/>
            <w:rFonts w:cstheme="minorHAnsi"/>
            <w:color w:val="7834BC"/>
            <w:shd w:val="clear" w:color="auto" w:fill="FFFFFF"/>
          </w:rPr>
          <w:t>Autism Society, Newfoundland and Labrador</w:t>
        </w:r>
      </w:hyperlink>
      <w:r w:rsidR="005268AD">
        <w:rPr>
          <w:rFonts w:cstheme="minorHAnsi"/>
          <w:color w:val="333333"/>
          <w:shd w:val="clear" w:color="auto" w:fill="FFFFFF"/>
        </w:rPr>
        <w:t xml:space="preserve"> to create lodgings </w:t>
      </w:r>
      <w:r w:rsidRPr="00233490">
        <w:rPr>
          <w:rFonts w:cstheme="minorHAnsi"/>
          <w:color w:val="333333"/>
          <w:shd w:val="clear" w:color="auto" w:fill="FFFFFF"/>
        </w:rPr>
        <w:t xml:space="preserve">for families and individuals living with Autism Spectrum Disorder (ASD). Our mission is to provide an autism-specific, safe, enjoyable experience for everyone, while limiting stress and challenges for visitors. </w:t>
      </w:r>
      <w:r w:rsidRPr="00233490">
        <w:rPr>
          <w:rFonts w:cstheme="minorHAnsi"/>
        </w:rPr>
        <w:t xml:space="preserve">This preregistration form will assist Parks Canada staff in making your experience in our rustic cabin accommodations </w:t>
      </w:r>
      <w:r w:rsidRPr="00233490">
        <w:rPr>
          <w:rFonts w:cstheme="minorHAnsi"/>
          <w:color w:val="333333"/>
          <w:shd w:val="clear" w:color="auto" w:fill="FFFFFF"/>
        </w:rPr>
        <w:t>a memorable experience while vacationing in Gros Morne. </w:t>
      </w:r>
      <w:r w:rsidRPr="00E15057">
        <w:t xml:space="preserve"> Completion of </w:t>
      </w:r>
      <w:r w:rsidR="00E15057">
        <w:t xml:space="preserve">the </w:t>
      </w:r>
      <w:r w:rsidRPr="00E15057">
        <w:t xml:space="preserve">preregistration form </w:t>
      </w:r>
      <w:r w:rsidR="00E15057">
        <w:t xml:space="preserve">is </w:t>
      </w:r>
      <w:r w:rsidRPr="00E15057">
        <w:t>optional</w:t>
      </w:r>
      <w:r w:rsidR="00E15057">
        <w:t>.</w:t>
      </w:r>
    </w:p>
    <w:p w:rsidR="008232C8" w:rsidRDefault="008232C8" w:rsidP="00094234">
      <w:pPr>
        <w:spacing w:after="0"/>
      </w:pPr>
    </w:p>
    <w:p w:rsidR="008232C8" w:rsidRDefault="008232C8" w:rsidP="008232C8">
      <w:pPr>
        <w:pStyle w:val="ListParagraph"/>
        <w:numPr>
          <w:ilvl w:val="0"/>
          <w:numId w:val="1"/>
        </w:numPr>
        <w:spacing w:after="0"/>
      </w:pPr>
      <w:r>
        <w:t>Do you require any visual aids of the campground area such as a photo of the campgrounds or visual cards with photos of the kiosk entrance, washroom facilities, cabins, playground, etc…?</w:t>
      </w:r>
    </w:p>
    <w:p w:rsidR="00840483" w:rsidRDefault="00840483" w:rsidP="00840483">
      <w:pPr>
        <w:spacing w:after="0"/>
      </w:pPr>
    </w:p>
    <w:p w:rsidR="00233490" w:rsidRDefault="00233490" w:rsidP="00233490">
      <w:pPr>
        <w:pStyle w:val="ListParagraph"/>
        <w:spacing w:after="0"/>
      </w:pPr>
    </w:p>
    <w:p w:rsidR="008232C8" w:rsidRDefault="008232C8" w:rsidP="008232C8">
      <w:pPr>
        <w:pStyle w:val="ListParagraph"/>
        <w:numPr>
          <w:ilvl w:val="0"/>
          <w:numId w:val="1"/>
        </w:numPr>
        <w:spacing w:after="0"/>
      </w:pPr>
      <w:r>
        <w:t>Should Parks Canada campground staff be made aware that a possible wander</w:t>
      </w:r>
      <w:r w:rsidR="00E15057">
        <w:t>er</w:t>
      </w:r>
      <w:r>
        <w:t>/runner may be visiting? What is the advice on how to approach this person if they are seen without supervision?</w:t>
      </w:r>
    </w:p>
    <w:p w:rsidR="000D53F1" w:rsidRDefault="000D53F1" w:rsidP="000D53F1">
      <w:pPr>
        <w:pStyle w:val="ListParagraph"/>
        <w:spacing w:after="0"/>
      </w:pPr>
    </w:p>
    <w:p w:rsidR="00233490" w:rsidRDefault="00233490" w:rsidP="00233490">
      <w:pPr>
        <w:spacing w:after="0"/>
      </w:pPr>
    </w:p>
    <w:p w:rsidR="008232C8" w:rsidRDefault="008232C8" w:rsidP="008232C8">
      <w:pPr>
        <w:pStyle w:val="ListParagraph"/>
        <w:numPr>
          <w:ilvl w:val="0"/>
          <w:numId w:val="1"/>
        </w:numPr>
        <w:spacing w:after="0"/>
      </w:pPr>
      <w:r>
        <w:t xml:space="preserve">Is our visitor over/under sensitive to sensory issues? If so, what issues should we be made aware of? Would you like to avail of our sensory kit which contains items to meet the needs of some visitors with sensory challenges? </w:t>
      </w:r>
    </w:p>
    <w:p w:rsidR="000D53F1" w:rsidRDefault="000D53F1" w:rsidP="000D53F1">
      <w:pPr>
        <w:pStyle w:val="ListParagraph"/>
        <w:spacing w:after="0"/>
      </w:pPr>
    </w:p>
    <w:p w:rsidR="00233490" w:rsidRDefault="00233490" w:rsidP="00233490">
      <w:pPr>
        <w:pStyle w:val="ListParagraph"/>
        <w:spacing w:after="0"/>
      </w:pPr>
    </w:p>
    <w:p w:rsidR="000D53F1" w:rsidRDefault="008232C8" w:rsidP="002F7EFD">
      <w:pPr>
        <w:pStyle w:val="ListParagraph"/>
        <w:numPr>
          <w:ilvl w:val="0"/>
          <w:numId w:val="1"/>
        </w:numPr>
        <w:spacing w:after="0"/>
      </w:pPr>
      <w:r>
        <w:t xml:space="preserve">Are there any special circumstances </w:t>
      </w:r>
      <w:r w:rsidR="00C711C6">
        <w:t xml:space="preserve">or information </w:t>
      </w:r>
      <w:r>
        <w:t>you would like the Parks Canada campground staff to be aware of before your arrive?</w:t>
      </w:r>
    </w:p>
    <w:p w:rsidR="002F7EFD" w:rsidRDefault="008232C8" w:rsidP="000D53F1">
      <w:pPr>
        <w:pStyle w:val="ListParagraph"/>
        <w:spacing w:after="0"/>
      </w:pPr>
      <w:r>
        <w:t xml:space="preserve"> </w:t>
      </w:r>
    </w:p>
    <w:p w:rsidR="00011E0F" w:rsidRDefault="00011E0F" w:rsidP="00011E0F">
      <w:pPr>
        <w:pStyle w:val="ListParagraph"/>
      </w:pPr>
    </w:p>
    <w:p w:rsidR="00011E0F" w:rsidRDefault="00011E0F" w:rsidP="002F7EFD">
      <w:pPr>
        <w:pStyle w:val="ListParagraph"/>
        <w:numPr>
          <w:ilvl w:val="0"/>
          <w:numId w:val="1"/>
        </w:numPr>
        <w:spacing w:after="0"/>
      </w:pPr>
      <w:r>
        <w:t>________________________________________</w:t>
      </w:r>
      <w:r>
        <w:tab/>
        <w:t>_________________________________</w:t>
      </w:r>
    </w:p>
    <w:p w:rsidR="00011E0F" w:rsidRPr="00011E0F" w:rsidRDefault="00011E0F" w:rsidP="00011E0F">
      <w:pPr>
        <w:ind w:left="720"/>
        <w:rPr>
          <w:lang w:val="fr-CA"/>
        </w:rPr>
      </w:pPr>
      <w:r w:rsidRPr="00011E0F">
        <w:rPr>
          <w:lang w:val="fr-CA"/>
        </w:rPr>
        <w:t>Name</w:t>
      </w:r>
      <w:r w:rsidRPr="00011E0F">
        <w:rPr>
          <w:lang w:val="fr-CA"/>
        </w:rPr>
        <w:tab/>
      </w:r>
      <w:r>
        <w:rPr>
          <w:lang w:val="fr-CA"/>
        </w:rPr>
        <w:tab/>
      </w:r>
      <w:r>
        <w:rPr>
          <w:lang w:val="fr-CA"/>
        </w:rPr>
        <w:tab/>
      </w:r>
      <w:r>
        <w:rPr>
          <w:lang w:val="fr-CA"/>
        </w:rPr>
        <w:tab/>
      </w:r>
      <w:r>
        <w:rPr>
          <w:lang w:val="fr-CA"/>
        </w:rPr>
        <w:tab/>
      </w:r>
      <w:r>
        <w:rPr>
          <w:lang w:val="fr-CA"/>
        </w:rPr>
        <w:tab/>
      </w:r>
      <w:r>
        <w:rPr>
          <w:lang w:val="fr-CA"/>
        </w:rPr>
        <w:tab/>
        <w:t xml:space="preserve">Date of </w:t>
      </w:r>
      <w:proofErr w:type="spellStart"/>
      <w:r>
        <w:rPr>
          <w:lang w:val="fr-CA"/>
        </w:rPr>
        <w:t>Arrival</w:t>
      </w:r>
      <w:proofErr w:type="spellEnd"/>
    </w:p>
    <w:p w:rsidR="002F7EFD" w:rsidRPr="00011E0F" w:rsidRDefault="002F7EFD" w:rsidP="002F7EFD">
      <w:pPr>
        <w:rPr>
          <w:lang w:val="fr-CA"/>
        </w:rPr>
      </w:pPr>
    </w:p>
    <w:p w:rsidR="002F7EFD" w:rsidRPr="00011E0F" w:rsidRDefault="002F7EFD" w:rsidP="002F7EFD">
      <w:pPr>
        <w:tabs>
          <w:tab w:val="left" w:pos="2839"/>
        </w:tabs>
        <w:rPr>
          <w:lang w:val="fr-CA"/>
        </w:rPr>
      </w:pPr>
      <w:r w:rsidRPr="00011E0F">
        <w:rPr>
          <w:lang w:val="fr-CA"/>
        </w:rPr>
        <w:tab/>
      </w:r>
    </w:p>
    <w:p w:rsidR="001E3A79" w:rsidRPr="00011E0F" w:rsidRDefault="001E3A79">
      <w:pPr>
        <w:rPr>
          <w:lang w:val="fr-CA"/>
        </w:rPr>
      </w:pPr>
      <w:bookmarkStart w:id="0" w:name="_GoBack"/>
      <w:bookmarkEnd w:id="0"/>
    </w:p>
    <w:sectPr w:rsidR="001E3A79" w:rsidRPr="00011E0F" w:rsidSect="00B4599E">
      <w:footerReference w:type="default" r:id="rId9"/>
      <w:headerReference w:type="first" r:id="rId10"/>
      <w:footerReference w:type="first" r:id="rId11"/>
      <w:pgSz w:w="12240" w:h="15840" w:code="1"/>
      <w:pgMar w:top="2835" w:right="1418" w:bottom="1418" w:left="1418" w:header="680" w:footer="53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90C" w:rsidRDefault="00C7190C" w:rsidP="00B60AE4">
      <w:pPr>
        <w:spacing w:after="0" w:line="240" w:lineRule="auto"/>
      </w:pPr>
      <w:r>
        <w:separator/>
      </w:r>
    </w:p>
  </w:endnote>
  <w:endnote w:type="continuationSeparator" w:id="0">
    <w:p w:rsidR="00C7190C" w:rsidRDefault="00C7190C" w:rsidP="00B60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Neue LT 45 Light">
    <w:panose1 w:val="020B0403020202020204"/>
    <w:charset w:val="00"/>
    <w:family w:val="swiss"/>
    <w:pitch w:val="variable"/>
    <w:sig w:usb0="8000002F" w:usb1="4000004A" w:usb2="00000000" w:usb3="00000000" w:csb0="00000001" w:csb1="00000000"/>
  </w:font>
  <w:font w:name="HelveticaNeue LT 65 Medium">
    <w:altName w:val="Arial"/>
    <w:panose1 w:val="020B0804020202020204"/>
    <w:charset w:val="00"/>
    <w:family w:val="swiss"/>
    <w:pitch w:val="variable"/>
    <w:sig w:usb0="8000002F" w:usb1="4000004A"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F5" w:rsidRPr="00B60AE4" w:rsidRDefault="007463F5" w:rsidP="00B60AE4">
    <w:pPr>
      <w:pStyle w:val="Footer"/>
      <w:tabs>
        <w:tab w:val="clear" w:pos="4680"/>
        <w:tab w:val="clear" w:pos="9360"/>
        <w:tab w:val="right" w:pos="99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99E" w:rsidRDefault="00B4599E">
    <w:pPr>
      <w:pStyle w:val="Footer"/>
    </w:pPr>
    <w:r>
      <w:rPr>
        <w:noProof/>
        <w:lang w:eastAsia="en-CA"/>
      </w:rPr>
      <w:drawing>
        <wp:anchor distT="0" distB="0" distL="114300" distR="114300" simplePos="0" relativeHeight="251661312" behindDoc="0" locked="0" layoutInCell="1" allowOverlap="0">
          <wp:simplePos x="923925" y="9258300"/>
          <wp:positionH relativeFrom="margin">
            <wp:align>left</wp:align>
          </wp:positionH>
          <wp:positionV relativeFrom="page">
            <wp:posOffset>9181465</wp:posOffset>
          </wp:positionV>
          <wp:extent cx="1217930" cy="457200"/>
          <wp:effectExtent l="19050" t="0" r="1270" b="0"/>
          <wp:wrapThrough wrapText="bothSides">
            <wp:wrapPolygon edited="0">
              <wp:start x="-338" y="0"/>
              <wp:lineTo x="-338" y="20700"/>
              <wp:lineTo x="21623" y="20700"/>
              <wp:lineTo x="21623" y="0"/>
              <wp:lineTo x="-338" y="0"/>
            </wp:wrapPolygon>
          </wp:wrapThrough>
          <wp:docPr id="4" name="Picture 3" descr="PC Signature E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 Signature EN.tif"/>
                  <pic:cNvPicPr/>
                </pic:nvPicPr>
                <pic:blipFill>
                  <a:blip r:embed="rId1"/>
                  <a:stretch>
                    <a:fillRect/>
                  </a:stretch>
                </pic:blipFill>
                <pic:spPr>
                  <a:xfrm>
                    <a:off x="0" y="0"/>
                    <a:ext cx="1217930" cy="457200"/>
                  </a:xfrm>
                  <a:prstGeom prst="rect">
                    <a:avLst/>
                  </a:prstGeom>
                </pic:spPr>
              </pic:pic>
            </a:graphicData>
          </a:graphic>
        </wp:anchor>
      </w:drawing>
    </w:r>
    <w:r>
      <w:rPr>
        <w:noProof/>
        <w:lang w:eastAsia="en-CA"/>
      </w:rPr>
      <w:drawing>
        <wp:anchor distT="0" distB="0" distL="114300" distR="114300" simplePos="0" relativeHeight="251660288" behindDoc="0" locked="0" layoutInCell="1" allowOverlap="1">
          <wp:simplePos x="2162175" y="9258300"/>
          <wp:positionH relativeFrom="margin">
            <wp:align>right</wp:align>
          </wp:positionH>
          <wp:positionV relativeFrom="page">
            <wp:posOffset>9181465</wp:posOffset>
          </wp:positionV>
          <wp:extent cx="981075" cy="457200"/>
          <wp:effectExtent l="19050" t="0" r="9525" b="0"/>
          <wp:wrapThrough wrapText="bothSides">
            <wp:wrapPolygon edited="0">
              <wp:start x="-419" y="0"/>
              <wp:lineTo x="-419" y="20700"/>
              <wp:lineTo x="21810" y="20700"/>
              <wp:lineTo x="21810" y="0"/>
              <wp:lineTo x="-419" y="0"/>
            </wp:wrapPolygon>
          </wp:wrapThrough>
          <wp:docPr id="5" name="Picture 4" descr="Canada Wordmar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ada Wordmark.tif"/>
                  <pic:cNvPicPr/>
                </pic:nvPicPr>
                <pic:blipFill>
                  <a:blip r:embed="rId2"/>
                  <a:stretch>
                    <a:fillRect/>
                  </a:stretch>
                </pic:blipFill>
                <pic:spPr>
                  <a:xfrm>
                    <a:off x="0" y="0"/>
                    <a:ext cx="981075" cy="4572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90C" w:rsidRDefault="00C7190C" w:rsidP="00B60AE4">
      <w:pPr>
        <w:spacing w:after="0" w:line="240" w:lineRule="auto"/>
      </w:pPr>
      <w:r>
        <w:separator/>
      </w:r>
    </w:p>
  </w:footnote>
  <w:footnote w:type="continuationSeparator" w:id="0">
    <w:p w:rsidR="00C7190C" w:rsidRDefault="00C7190C" w:rsidP="00B60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E72" w:rsidRDefault="00AF6D77">
    <w:pPr>
      <w:pStyle w:val="Header"/>
    </w:pPr>
    <w:r>
      <w:rPr>
        <w:noProof/>
        <w:lang w:eastAsia="en-CA"/>
      </w:rPr>
      <w:drawing>
        <wp:inline distT="0" distB="0" distL="0" distR="0">
          <wp:extent cx="1704975" cy="333375"/>
          <wp:effectExtent l="19050" t="0" r="9525" b="0"/>
          <wp:docPr id="1" name="Picture 1" descr="Z:\National\NA-ERVE\NA-ERVE Brand Experience\NA-ERVE 2007 BE PC Brand Templates 2013\Word Templates\Word Templates\NL\NL-GM\ID_NL-GM_EN_v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tional\NA-ERVE\NA-ERVE Brand Experience\NA-ERVE 2007 BE PC Brand Templates 2013\Word Templates\Word Templates\NL\NL-GM\ID_NL-GM_EN_v01.tif"/>
                  <pic:cNvPicPr>
                    <a:picLocks noChangeAspect="1" noChangeArrowheads="1"/>
                  </pic:cNvPicPr>
                </pic:nvPicPr>
                <pic:blipFill>
                  <a:blip r:embed="rId1"/>
                  <a:srcRect/>
                  <a:stretch>
                    <a:fillRect/>
                  </a:stretch>
                </pic:blipFill>
                <pic:spPr bwMode="auto">
                  <a:xfrm>
                    <a:off x="0" y="0"/>
                    <a:ext cx="1704975" cy="3333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851C14"/>
    <w:multiLevelType w:val="hybridMultilevel"/>
    <w:tmpl w:val="E79CF03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38F42FA"/>
    <w:multiLevelType w:val="hybridMultilevel"/>
    <w:tmpl w:val="346EE9BC"/>
    <w:lvl w:ilvl="0" w:tplc="5642A8EE">
      <w:start w:val="1"/>
      <w:numFmt w:val="decimal"/>
      <w:pStyle w:val="Numberedlist"/>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AE4"/>
    <w:rsid w:val="00011E0F"/>
    <w:rsid w:val="00063259"/>
    <w:rsid w:val="00081DC9"/>
    <w:rsid w:val="0009198F"/>
    <w:rsid w:val="00094234"/>
    <w:rsid w:val="000D53F1"/>
    <w:rsid w:val="00105053"/>
    <w:rsid w:val="001336C4"/>
    <w:rsid w:val="00162D21"/>
    <w:rsid w:val="00190BE0"/>
    <w:rsid w:val="001C214D"/>
    <w:rsid w:val="001E3A79"/>
    <w:rsid w:val="00203237"/>
    <w:rsid w:val="002055B0"/>
    <w:rsid w:val="00214214"/>
    <w:rsid w:val="00223D14"/>
    <w:rsid w:val="00225CD8"/>
    <w:rsid w:val="00233490"/>
    <w:rsid w:val="00263B1D"/>
    <w:rsid w:val="00285C2F"/>
    <w:rsid w:val="002A79B3"/>
    <w:rsid w:val="002D6B43"/>
    <w:rsid w:val="002E01B7"/>
    <w:rsid w:val="002F7EFD"/>
    <w:rsid w:val="00312349"/>
    <w:rsid w:val="00331B8C"/>
    <w:rsid w:val="003357C3"/>
    <w:rsid w:val="0034498E"/>
    <w:rsid w:val="0035620C"/>
    <w:rsid w:val="003961FD"/>
    <w:rsid w:val="004D72E8"/>
    <w:rsid w:val="004E2E9D"/>
    <w:rsid w:val="005268AD"/>
    <w:rsid w:val="005279AE"/>
    <w:rsid w:val="005A3498"/>
    <w:rsid w:val="005F3389"/>
    <w:rsid w:val="006E4921"/>
    <w:rsid w:val="006F64A2"/>
    <w:rsid w:val="00730979"/>
    <w:rsid w:val="00737FA6"/>
    <w:rsid w:val="007463F5"/>
    <w:rsid w:val="007C3EAF"/>
    <w:rsid w:val="007E53D6"/>
    <w:rsid w:val="007F7385"/>
    <w:rsid w:val="008232C8"/>
    <w:rsid w:val="00840483"/>
    <w:rsid w:val="0084098B"/>
    <w:rsid w:val="008468AE"/>
    <w:rsid w:val="008C7A84"/>
    <w:rsid w:val="00990D21"/>
    <w:rsid w:val="009F64C7"/>
    <w:rsid w:val="00A042DA"/>
    <w:rsid w:val="00A229F8"/>
    <w:rsid w:val="00A665C5"/>
    <w:rsid w:val="00A86971"/>
    <w:rsid w:val="00AF6D77"/>
    <w:rsid w:val="00AF7F6A"/>
    <w:rsid w:val="00B235EF"/>
    <w:rsid w:val="00B3560B"/>
    <w:rsid w:val="00B4599E"/>
    <w:rsid w:val="00B472E0"/>
    <w:rsid w:val="00B60AE4"/>
    <w:rsid w:val="00B745B4"/>
    <w:rsid w:val="00BA1892"/>
    <w:rsid w:val="00BC173F"/>
    <w:rsid w:val="00BE6792"/>
    <w:rsid w:val="00BF1980"/>
    <w:rsid w:val="00C038A5"/>
    <w:rsid w:val="00C3036A"/>
    <w:rsid w:val="00C31C71"/>
    <w:rsid w:val="00C711C6"/>
    <w:rsid w:val="00C7190C"/>
    <w:rsid w:val="00CB2E72"/>
    <w:rsid w:val="00D2784D"/>
    <w:rsid w:val="00D35151"/>
    <w:rsid w:val="00D52202"/>
    <w:rsid w:val="00D73439"/>
    <w:rsid w:val="00D75CA2"/>
    <w:rsid w:val="00E12AB3"/>
    <w:rsid w:val="00E15057"/>
    <w:rsid w:val="00E668B8"/>
    <w:rsid w:val="00EF37F5"/>
    <w:rsid w:val="00F3367A"/>
    <w:rsid w:val="00F546DE"/>
    <w:rsid w:val="00FC57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BFA2A667-08D2-4F37-9FF9-116403448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2032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60AE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03237"/>
  </w:style>
  <w:style w:type="paragraph" w:styleId="Footer">
    <w:name w:val="footer"/>
    <w:basedOn w:val="Normal"/>
    <w:link w:val="FooterChar"/>
    <w:uiPriority w:val="99"/>
    <w:semiHidden/>
    <w:rsid w:val="00B60AE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03237"/>
  </w:style>
  <w:style w:type="paragraph" w:styleId="BalloonText">
    <w:name w:val="Balloon Text"/>
    <w:basedOn w:val="Normal"/>
    <w:link w:val="BalloonTextChar"/>
    <w:uiPriority w:val="99"/>
    <w:semiHidden/>
    <w:rsid w:val="00B6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237"/>
    <w:rPr>
      <w:rFonts w:ascii="Tahoma" w:hAnsi="Tahoma" w:cs="Tahoma"/>
      <w:sz w:val="16"/>
      <w:szCs w:val="16"/>
    </w:rPr>
  </w:style>
  <w:style w:type="paragraph" w:customStyle="1" w:styleId="MainTitle">
    <w:name w:val="Main Title"/>
    <w:basedOn w:val="Normal"/>
    <w:link w:val="MainTitleChar"/>
    <w:qFormat/>
    <w:rsid w:val="00094234"/>
    <w:pPr>
      <w:spacing w:after="0" w:line="240" w:lineRule="auto"/>
    </w:pPr>
    <w:rPr>
      <w:rFonts w:ascii="HelveticaNeue LT 45 Light" w:hAnsi="HelveticaNeue LT 45 Light"/>
      <w:sz w:val="56"/>
      <w:szCs w:val="56"/>
    </w:rPr>
  </w:style>
  <w:style w:type="paragraph" w:customStyle="1" w:styleId="SecondaryTitle">
    <w:name w:val="Secondary Title"/>
    <w:basedOn w:val="Normal"/>
    <w:link w:val="SecondaryTitleChar"/>
    <w:qFormat/>
    <w:rsid w:val="00094234"/>
    <w:pPr>
      <w:spacing w:after="0" w:line="240" w:lineRule="auto"/>
    </w:pPr>
    <w:rPr>
      <w:rFonts w:ascii="HelveticaNeue LT 65 Medium" w:hAnsi="HelveticaNeue LT 65 Medium"/>
      <w:sz w:val="24"/>
      <w:szCs w:val="24"/>
    </w:rPr>
  </w:style>
  <w:style w:type="character" w:customStyle="1" w:styleId="MainTitleChar">
    <w:name w:val="Main Title Char"/>
    <w:basedOn w:val="DefaultParagraphFont"/>
    <w:link w:val="MainTitle"/>
    <w:rsid w:val="00094234"/>
    <w:rPr>
      <w:rFonts w:ascii="HelveticaNeue LT 45 Light" w:hAnsi="HelveticaNeue LT 45 Light"/>
      <w:sz w:val="56"/>
      <w:szCs w:val="56"/>
    </w:rPr>
  </w:style>
  <w:style w:type="paragraph" w:customStyle="1" w:styleId="Sub-title">
    <w:name w:val="Sub-title"/>
    <w:basedOn w:val="Normal"/>
    <w:link w:val="Sub-titleChar"/>
    <w:qFormat/>
    <w:rsid w:val="00094234"/>
    <w:pPr>
      <w:spacing w:after="0" w:line="240" w:lineRule="auto"/>
    </w:pPr>
    <w:rPr>
      <w:rFonts w:ascii="HelveticaNeue LT 65 Medium" w:hAnsi="HelveticaNeue LT 65 Medium"/>
      <w:sz w:val="20"/>
      <w:szCs w:val="20"/>
    </w:rPr>
  </w:style>
  <w:style w:type="character" w:customStyle="1" w:styleId="SecondaryTitleChar">
    <w:name w:val="Secondary Title Char"/>
    <w:basedOn w:val="DefaultParagraphFont"/>
    <w:link w:val="SecondaryTitle"/>
    <w:rsid w:val="00094234"/>
    <w:rPr>
      <w:rFonts w:ascii="HelveticaNeue LT 65 Medium" w:hAnsi="HelveticaNeue LT 65 Medium"/>
      <w:sz w:val="24"/>
      <w:szCs w:val="24"/>
    </w:rPr>
  </w:style>
  <w:style w:type="paragraph" w:customStyle="1" w:styleId="Text">
    <w:name w:val="Text"/>
    <w:basedOn w:val="Normal"/>
    <w:link w:val="TextChar"/>
    <w:qFormat/>
    <w:rsid w:val="00094234"/>
    <w:pPr>
      <w:spacing w:after="0" w:line="240" w:lineRule="auto"/>
    </w:pPr>
    <w:rPr>
      <w:rFonts w:ascii="Georgia" w:hAnsi="Georgia"/>
      <w:sz w:val="18"/>
      <w:szCs w:val="18"/>
    </w:rPr>
  </w:style>
  <w:style w:type="character" w:customStyle="1" w:styleId="Sub-titleChar">
    <w:name w:val="Sub-title Char"/>
    <w:basedOn w:val="DefaultParagraphFont"/>
    <w:link w:val="Sub-title"/>
    <w:rsid w:val="00094234"/>
    <w:rPr>
      <w:rFonts w:ascii="HelveticaNeue LT 65 Medium" w:hAnsi="HelveticaNeue LT 65 Medium"/>
      <w:sz w:val="20"/>
      <w:szCs w:val="20"/>
    </w:rPr>
  </w:style>
  <w:style w:type="character" w:customStyle="1" w:styleId="TextChar">
    <w:name w:val="Text Char"/>
    <w:basedOn w:val="DefaultParagraphFont"/>
    <w:link w:val="Text"/>
    <w:rsid w:val="00094234"/>
    <w:rPr>
      <w:rFonts w:ascii="Georgia" w:hAnsi="Georgia"/>
      <w:sz w:val="18"/>
      <w:szCs w:val="18"/>
    </w:rPr>
  </w:style>
  <w:style w:type="character" w:styleId="IntenseEmphasis">
    <w:name w:val="Intense Emphasis"/>
    <w:basedOn w:val="DefaultParagraphFont"/>
    <w:uiPriority w:val="21"/>
    <w:semiHidden/>
    <w:rsid w:val="00094234"/>
    <w:rPr>
      <w:b/>
      <w:bCs/>
      <w:i/>
      <w:iCs/>
      <w:color w:val="4F81BD" w:themeColor="accent1"/>
    </w:rPr>
  </w:style>
  <w:style w:type="paragraph" w:styleId="ListParagraph">
    <w:name w:val="List Paragraph"/>
    <w:basedOn w:val="Normal"/>
    <w:uiPriority w:val="34"/>
    <w:rsid w:val="008232C8"/>
    <w:pPr>
      <w:ind w:left="720"/>
      <w:contextualSpacing/>
    </w:pPr>
  </w:style>
  <w:style w:type="character" w:styleId="Hyperlink">
    <w:name w:val="Hyperlink"/>
    <w:basedOn w:val="DefaultParagraphFont"/>
    <w:uiPriority w:val="99"/>
    <w:semiHidden/>
    <w:unhideWhenUsed/>
    <w:rsid w:val="00233490"/>
    <w:rPr>
      <w:color w:val="0000FF"/>
      <w:u w:val="single"/>
    </w:rPr>
  </w:style>
  <w:style w:type="paragraph" w:styleId="Title">
    <w:name w:val="Title"/>
    <w:basedOn w:val="Normal"/>
    <w:next w:val="Normal"/>
    <w:link w:val="TitleChar"/>
    <w:uiPriority w:val="10"/>
    <w:rsid w:val="007E53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53D6"/>
    <w:rPr>
      <w:rFonts w:asciiTheme="majorHAnsi" w:eastAsiaTheme="majorEastAsia" w:hAnsiTheme="majorHAnsi" w:cstheme="majorBidi"/>
      <w:spacing w:val="-10"/>
      <w:kern w:val="28"/>
      <w:sz w:val="56"/>
      <w:szCs w:val="56"/>
    </w:rPr>
  </w:style>
  <w:style w:type="paragraph" w:customStyle="1" w:styleId="Numberedlist">
    <w:name w:val="Numbered list"/>
    <w:basedOn w:val="ListParagraph"/>
    <w:qFormat/>
    <w:rsid w:val="00B3560B"/>
    <w:pPr>
      <w:numPr>
        <w:numId w:val="2"/>
      </w:numPr>
      <w:spacing w:after="240"/>
      <w:ind w:left="714" w:hanging="357"/>
      <w:contextualSpacing w:val="0"/>
    </w:pPr>
    <w:rPr>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96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utism.nf.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tiff"/><Relationship Id="rId1"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0C6BC-994C-43F8-93EB-FE79E310B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Parks Canada</Company>
  <LinksUpToDate>false</LinksUpToDate>
  <CharactersWithSpaces>1528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 LeBlanc</dc:creator>
  <cp:lastModifiedBy>Ian Stone</cp:lastModifiedBy>
  <cp:revision>2</cp:revision>
  <cp:lastPrinted>2018-04-20T13:44:00Z</cp:lastPrinted>
  <dcterms:created xsi:type="dcterms:W3CDTF">2018-06-05T17:08:00Z</dcterms:created>
  <dcterms:modified xsi:type="dcterms:W3CDTF">2018-06-05T17:08:00Z</dcterms:modified>
</cp:coreProperties>
</file>